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7E" w:rsidRDefault="00D67D7E" w:rsidP="00D67D7E">
      <w:pPr>
        <w:jc w:val="center"/>
      </w:pPr>
    </w:p>
    <w:p w:rsidR="00D67D7E" w:rsidRDefault="00D67D7E" w:rsidP="00D67D7E">
      <w:pPr>
        <w:jc w:val="center"/>
      </w:pPr>
    </w:p>
    <w:p w:rsidR="00D67D7E" w:rsidRPr="00351DBD" w:rsidRDefault="00D67D7E" w:rsidP="00D67D7E">
      <w:pPr>
        <w:tabs>
          <w:tab w:val="left" w:pos="0"/>
        </w:tabs>
        <w:spacing w:after="0" w:line="360" w:lineRule="auto"/>
        <w:rPr>
          <w:rFonts w:ascii="Times New Roman" w:eastAsia="Calibri" w:hAnsi="Times New Roman" w:cs="Times New Roman"/>
          <w:sz w:val="24"/>
          <w:szCs w:val="24"/>
          <w:lang w:val="uk-UA"/>
        </w:rPr>
      </w:pPr>
      <w:r w:rsidRPr="00D67D7E">
        <w:rPr>
          <w:rFonts w:ascii="Times New Roman" w:eastAsia="Calibri" w:hAnsi="Times New Roman" w:cs="Times New Roman"/>
          <w:i/>
          <w:sz w:val="24"/>
          <w:szCs w:val="24"/>
        </w:rPr>
        <w:t xml:space="preserve">                                                                  </w:t>
      </w:r>
    </w:p>
    <w:p w:rsidR="00D67D7E" w:rsidRPr="00D67D7E" w:rsidRDefault="00D67D7E" w:rsidP="00D67D7E">
      <w:pPr>
        <w:autoSpaceDE w:val="0"/>
        <w:autoSpaceDN w:val="0"/>
        <w:adjustRightInd w:val="0"/>
        <w:spacing w:line="360" w:lineRule="auto"/>
        <w:jc w:val="center"/>
        <w:rPr>
          <w:rFonts w:ascii="Times New Roman" w:eastAsia="Calibri" w:hAnsi="Times New Roman" w:cs="Times New Roman"/>
          <w:i/>
          <w:sz w:val="48"/>
          <w:szCs w:val="48"/>
        </w:rPr>
      </w:pPr>
      <w:r w:rsidRPr="00D67D7E">
        <w:rPr>
          <w:rFonts w:ascii="Times New Roman" w:eastAsia="Calibri" w:hAnsi="Times New Roman" w:cs="Times New Roman"/>
          <w:i/>
          <w:sz w:val="48"/>
          <w:szCs w:val="48"/>
        </w:rPr>
        <w:t xml:space="preserve">                               </w:t>
      </w:r>
    </w:p>
    <w:p w:rsidR="00D67D7E" w:rsidRPr="00D67D7E" w:rsidRDefault="00D67D7E" w:rsidP="00D67D7E">
      <w:pPr>
        <w:tabs>
          <w:tab w:val="left" w:pos="852"/>
        </w:tabs>
        <w:spacing w:after="0"/>
        <w:jc w:val="center"/>
        <w:rPr>
          <w:rFonts w:ascii="Times New Roman" w:eastAsia="Calibri" w:hAnsi="Times New Roman" w:cs="Times New Roman"/>
          <w:i/>
          <w:sz w:val="48"/>
          <w:szCs w:val="48"/>
          <w:lang w:val="ru-RU"/>
        </w:rPr>
      </w:pPr>
      <w:r w:rsidRPr="00D67D7E">
        <w:rPr>
          <w:rFonts w:ascii="Times New Roman" w:eastAsia="Calibri" w:hAnsi="Times New Roman" w:cs="Times New Roman"/>
          <w:i/>
          <w:sz w:val="48"/>
          <w:szCs w:val="48"/>
          <w:lang w:val="ru-RU"/>
        </w:rPr>
        <w:t xml:space="preserve">Улянa Іванівнa Перескоцькa </w:t>
      </w:r>
    </w:p>
    <w:p w:rsidR="00D67D7E" w:rsidRPr="00D67D7E" w:rsidRDefault="00D67D7E" w:rsidP="00D67D7E">
      <w:pPr>
        <w:spacing w:after="0"/>
        <w:contextualSpacing/>
        <w:jc w:val="center"/>
        <w:rPr>
          <w:rFonts w:ascii="Times New Roman" w:eastAsia="Calibri" w:hAnsi="Times New Roman" w:cs="Times New Roman"/>
          <w:i/>
          <w:sz w:val="48"/>
          <w:szCs w:val="48"/>
          <w:lang w:val="ru-RU"/>
        </w:rPr>
      </w:pPr>
    </w:p>
    <w:p w:rsidR="00D67D7E" w:rsidRPr="00D67D7E" w:rsidRDefault="00D67D7E" w:rsidP="00D67D7E">
      <w:pPr>
        <w:spacing w:after="0"/>
        <w:contextualSpacing/>
        <w:jc w:val="center"/>
        <w:rPr>
          <w:rFonts w:ascii="Times New Roman" w:eastAsia="Calibri" w:hAnsi="Times New Roman" w:cs="Times New Roman"/>
          <w:i/>
          <w:sz w:val="48"/>
          <w:szCs w:val="48"/>
          <w:lang w:val="ru-RU"/>
        </w:rPr>
      </w:pPr>
    </w:p>
    <w:p w:rsidR="00D67D7E" w:rsidRPr="00D67D7E" w:rsidRDefault="00D67D7E" w:rsidP="00D67D7E">
      <w:pPr>
        <w:spacing w:after="0"/>
        <w:contextualSpacing/>
        <w:jc w:val="center"/>
        <w:rPr>
          <w:rFonts w:ascii="Times New Roman" w:eastAsia="Calibri" w:hAnsi="Times New Roman" w:cs="Times New Roman"/>
          <w:i/>
          <w:sz w:val="48"/>
          <w:szCs w:val="48"/>
          <w:lang w:val="ru-RU"/>
        </w:rPr>
      </w:pPr>
      <w:r w:rsidRPr="00D67D7E">
        <w:rPr>
          <w:rFonts w:ascii="Times New Roman" w:eastAsia="Calibri" w:hAnsi="Times New Roman" w:cs="Times New Roman"/>
          <w:i/>
          <w:sz w:val="48"/>
          <w:szCs w:val="48"/>
          <w:lang w:val="ru-RU"/>
        </w:rPr>
        <w:t xml:space="preserve"> </w:t>
      </w:r>
    </w:p>
    <w:p w:rsidR="00D67D7E" w:rsidRPr="00D67D7E" w:rsidRDefault="00D67D7E" w:rsidP="00D67D7E">
      <w:pPr>
        <w:jc w:val="center"/>
        <w:rPr>
          <w:rFonts w:ascii="Times New Roman" w:eastAsia="Calibri" w:hAnsi="Times New Roman" w:cs="Times New Roman"/>
          <w:b/>
          <w:bCs/>
          <w:sz w:val="48"/>
          <w:szCs w:val="48"/>
          <w:lang w:val="ru-RU"/>
        </w:rPr>
      </w:pPr>
      <w:r w:rsidRPr="00D67D7E">
        <w:rPr>
          <w:rFonts w:ascii="Times New Roman" w:eastAsia="Calibri" w:hAnsi="Times New Roman" w:cs="Times New Roman"/>
          <w:b/>
          <w:bCs/>
          <w:sz w:val="48"/>
          <w:szCs w:val="48"/>
          <w:lang w:val="ru-RU"/>
        </w:rPr>
        <w:t>МОВНИЙ ОБРАЗ РОСІЙСЬКО–УКРАЇНСЬКОГО КОНФЛІКТУ  2014-2015 РР.  У ПОЛЬСЬКИХ МЕДІА</w:t>
      </w:r>
    </w:p>
    <w:p w:rsidR="00D67D7E" w:rsidRPr="00D67D7E" w:rsidRDefault="00D67D7E" w:rsidP="00D67D7E">
      <w:pPr>
        <w:jc w:val="center"/>
        <w:rPr>
          <w:rFonts w:ascii="Times New Roman" w:hAnsi="Times New Roman" w:cs="Times New Roman"/>
          <w:b/>
          <w:sz w:val="20"/>
          <w:szCs w:val="20"/>
        </w:rPr>
      </w:pPr>
      <w:r w:rsidRPr="00D67D7E">
        <w:rPr>
          <w:rFonts w:ascii="Times New Roman" w:eastAsia="Calibri" w:hAnsi="Times New Roman" w:cs="Times New Roman"/>
          <w:b/>
          <w:bCs/>
          <w:sz w:val="48"/>
          <w:szCs w:val="48"/>
        </w:rPr>
        <w:t xml:space="preserve"> </w:t>
      </w:r>
    </w:p>
    <w:p w:rsidR="00D67D7E" w:rsidRPr="00D67D7E" w:rsidRDefault="00D67D7E" w:rsidP="00D67D7E">
      <w:pPr>
        <w:jc w:val="center"/>
        <w:rPr>
          <w:rFonts w:ascii="Times New Roman" w:eastAsia="Calibri" w:hAnsi="Times New Roman" w:cs="Times New Roman"/>
          <w:b/>
          <w:sz w:val="48"/>
          <w:szCs w:val="48"/>
        </w:rPr>
      </w:pPr>
      <w:r w:rsidRPr="00D67D7E">
        <w:rPr>
          <w:rFonts w:ascii="Times New Roman" w:hAnsi="Times New Roman" w:cs="Times New Roman"/>
          <w:b/>
          <w:sz w:val="20"/>
          <w:szCs w:val="20"/>
        </w:rPr>
        <w:t xml:space="preserve"> </w:t>
      </w:r>
      <w:bookmarkStart w:id="0" w:name="_GoBack"/>
      <w:bookmarkEnd w:id="0"/>
    </w:p>
    <w:p w:rsidR="00D67D7E" w:rsidRPr="00D67D7E" w:rsidRDefault="00D67D7E" w:rsidP="00D67D7E">
      <w:pPr>
        <w:spacing w:after="0" w:line="100" w:lineRule="atLeast"/>
        <w:jc w:val="both"/>
        <w:rPr>
          <w:rFonts w:ascii="Times New Roman" w:hAnsi="Times New Roman" w:cs="Times New Roman"/>
          <w:b/>
          <w:sz w:val="32"/>
          <w:szCs w:val="32"/>
        </w:rPr>
      </w:pPr>
    </w:p>
    <w:p w:rsidR="00D67D7E" w:rsidRPr="00D67D7E" w:rsidRDefault="00D67D7E" w:rsidP="00D67D7E">
      <w:pPr>
        <w:spacing w:after="0" w:line="100" w:lineRule="atLeast"/>
        <w:jc w:val="center"/>
        <w:rPr>
          <w:rFonts w:ascii="Times New Roman" w:hAnsi="Times New Roman" w:cs="Times New Roman"/>
          <w:b/>
          <w:sz w:val="32"/>
          <w:szCs w:val="32"/>
        </w:rPr>
      </w:pPr>
    </w:p>
    <w:p w:rsidR="00D67D7E" w:rsidRPr="003133C9" w:rsidRDefault="00D67D7E" w:rsidP="00D67D7E">
      <w:pPr>
        <w:widowControl w:val="0"/>
        <w:suppressAutoHyphens/>
        <w:ind w:firstLine="567"/>
        <w:jc w:val="both"/>
        <w:rPr>
          <w:rFonts w:ascii="Times New Roman" w:hAnsi="Times New Roman" w:cs="Times New Roman"/>
          <w:b/>
          <w:sz w:val="20"/>
          <w:szCs w:val="20"/>
        </w:rPr>
      </w:pPr>
      <w:r w:rsidRPr="00D67D7E">
        <w:rPr>
          <w:rFonts w:ascii="Times New Roman" w:hAnsi="Times New Roman" w:cs="Times New Roman"/>
          <w:b/>
          <w:sz w:val="20"/>
          <w:szCs w:val="20"/>
        </w:rPr>
        <w:br w:type="page"/>
      </w:r>
    </w:p>
    <w:p w:rsidR="00D67D7E" w:rsidRPr="00A862EF" w:rsidRDefault="00D67D7E" w:rsidP="00D67D7E">
      <w:pPr>
        <w:tabs>
          <w:tab w:val="left" w:pos="3119"/>
          <w:tab w:val="left" w:pos="3402"/>
          <w:tab w:val="left" w:pos="5730"/>
          <w:tab w:val="left" w:pos="6510"/>
        </w:tabs>
        <w:jc w:val="both"/>
        <w:rPr>
          <w:rFonts w:ascii="Times New Roman" w:hAnsi="Times New Roman" w:cs="Times New Roman"/>
          <w:b/>
          <w:sz w:val="24"/>
          <w:szCs w:val="24"/>
          <w:lang w:val="uk-UA"/>
        </w:rPr>
      </w:pPr>
      <w:r w:rsidRPr="00A862EF">
        <w:rPr>
          <w:rFonts w:ascii="Times New Roman" w:hAnsi="Times New Roman" w:cs="Times New Roman"/>
          <w:b/>
          <w:sz w:val="24"/>
          <w:szCs w:val="24"/>
          <w:lang w:val="uk-UA"/>
        </w:rPr>
        <w:lastRenderedPageBreak/>
        <w:t xml:space="preserve">Вступ </w:t>
      </w:r>
    </w:p>
    <w:p w:rsidR="00D67D7E" w:rsidRPr="00A862EF" w:rsidRDefault="00D67D7E" w:rsidP="00D67D7E">
      <w:pPr>
        <w:spacing w:after="0"/>
        <w:ind w:firstLine="708"/>
        <w:jc w:val="both"/>
        <w:rPr>
          <w:rFonts w:ascii="Times New Roman" w:hAnsi="Times New Roman" w:cs="Times New Roman"/>
          <w:sz w:val="24"/>
          <w:szCs w:val="24"/>
          <w:lang w:val="uk-UA"/>
        </w:rPr>
      </w:pPr>
      <w:r w:rsidRPr="00A862EF">
        <w:rPr>
          <w:rFonts w:ascii="Times New Roman" w:hAnsi="Times New Roman" w:cs="Times New Roman"/>
          <w:sz w:val="24"/>
          <w:szCs w:val="24"/>
          <w:lang w:val="uk-UA"/>
        </w:rPr>
        <w:t xml:space="preserve">Російсько–український конфлікт, що триває вже з 2014 року не є “периферійною” подією у стосунках Києва та Москви. </w:t>
      </w:r>
      <w:r w:rsidRPr="00D67D7E">
        <w:rPr>
          <w:rFonts w:ascii="Times New Roman" w:hAnsi="Times New Roman" w:cs="Times New Roman"/>
          <w:sz w:val="24"/>
          <w:szCs w:val="24"/>
          <w:lang w:val="ru-RU"/>
        </w:rPr>
        <w:t xml:space="preserve">Він набув глобального масштабу, став викликом </w:t>
      </w:r>
      <w:r w:rsidRPr="00A862EF">
        <w:rPr>
          <w:rFonts w:ascii="Times New Roman" w:hAnsi="Times New Roman" w:cs="Times New Roman"/>
          <w:sz w:val="24"/>
          <w:szCs w:val="24"/>
          <w:lang w:val="uk-UA"/>
        </w:rPr>
        <w:t>та</w:t>
      </w:r>
      <w:r w:rsidRPr="00D67D7E">
        <w:rPr>
          <w:rFonts w:ascii="Times New Roman" w:hAnsi="Times New Roman" w:cs="Times New Roman"/>
          <w:sz w:val="24"/>
          <w:szCs w:val="24"/>
          <w:lang w:val="ru-RU"/>
        </w:rPr>
        <w:t xml:space="preserve"> загрозою світовій системі безпеки. Міжнародне співтовариство не визнало анексію Криму, засудило російську військову експансію на Донбасі</w:t>
      </w:r>
      <w:r w:rsidRPr="00A862EF">
        <w:rPr>
          <w:rFonts w:ascii="Times New Roman" w:hAnsi="Times New Roman" w:cs="Times New Roman"/>
          <w:sz w:val="24"/>
          <w:szCs w:val="24"/>
          <w:lang w:val="uk-UA"/>
        </w:rPr>
        <w:t xml:space="preserve"> та ввело міри покарання нападника у вигляді санкцій.</w:t>
      </w:r>
    </w:p>
    <w:p w:rsidR="00D67D7E" w:rsidRPr="00A862EF" w:rsidRDefault="00D67D7E" w:rsidP="00D67D7E">
      <w:pPr>
        <w:pStyle w:val="Standard"/>
        <w:spacing w:line="276" w:lineRule="auto"/>
        <w:ind w:firstLine="708"/>
        <w:jc w:val="both"/>
        <w:rPr>
          <w:rFonts w:ascii="Times New Roman" w:hAnsi="Times New Roman" w:cs="Times New Roman"/>
          <w:lang w:val="uk-UA"/>
        </w:rPr>
      </w:pPr>
      <w:r w:rsidRPr="00A862EF">
        <w:rPr>
          <w:rFonts w:ascii="Times New Roman" w:hAnsi="Times New Roman" w:cs="Times New Roman"/>
          <w:lang w:val="uk-UA"/>
        </w:rPr>
        <w:t xml:space="preserve">Українська влада не називає цей конфлікт війною чи збройною військовою агресією.  Війна в Україні є неоголошеною. Починаючи з 2014 року протистояння так званих ново проголошених народних республік Донецької та Луганської області (ДНР та ЛНР) та українських військових і добровольчих утворень прийнято офіційно називати Антитерористичною операцією (АТО).  Отже, агресія на Сході України стало сферою нашого наукового зацікавлення, а згодом дослідження. Як польське суспільство сприймає цей конфлікт і якими термінами оперує аби пояснити про що йдеться на окупованих територіях України. Врешті, які концептуальними моделями висловлюється пересічний мешканець  Польщі та й усе польськомовне населення, які цікавляться міжнародною ситуацією у світі, а тим паче ситуацією його ближнього сусіда – українця.  Мова ЗМІ є важливим аспектом у формуванні суспільної думки одного народу про про інший як щодо конкретної події так і в масштабних пропорціях щодо формування національного образу тієї чи іншої країни. </w:t>
      </w:r>
      <w:r w:rsidRPr="00A862EF">
        <w:rPr>
          <w:rFonts w:ascii="Times New Roman" w:hAnsi="Times New Roman" w:cs="Times New Roman"/>
        </w:rPr>
        <w:t xml:space="preserve">Журналісти виступають медіаторами у вищезгаданому процесі. Лексика, яку використовують у своїх текстах кореспонденти, має властивість впливати на світогляд реципієнта. </w:t>
      </w:r>
    </w:p>
    <w:p w:rsidR="00D67D7E" w:rsidRPr="00A862EF" w:rsidRDefault="00D67D7E" w:rsidP="00D67D7E">
      <w:pPr>
        <w:pStyle w:val="NormalnyWeb"/>
        <w:shd w:val="clear" w:color="auto" w:fill="FFFFFF"/>
        <w:spacing w:before="0" w:beforeAutospacing="0" w:after="0" w:afterAutospacing="0" w:line="276" w:lineRule="auto"/>
        <w:ind w:firstLine="708"/>
        <w:jc w:val="both"/>
        <w:rPr>
          <w:lang w:val="ru-RU"/>
        </w:rPr>
      </w:pPr>
      <w:r w:rsidRPr="00A862EF">
        <w:t>Для того аби дослідити яким чином висвітлювались події анексії Криму та перебіг російсько–українського конфлікту (війни) на сході України,  ми використаємо новий метод, який дозволить зробити професійні висновки про досліджувальний об’єкт. Якісний контент</w:t>
      </w:r>
      <w:r w:rsidRPr="00A862EF">
        <w:rPr>
          <w:lang w:val="ru-RU"/>
        </w:rPr>
        <w:t>–</w:t>
      </w:r>
      <w:r w:rsidRPr="00A862EF">
        <w:t>аналіз забезпечить чітку структуризацію даного дослідження та дозволить поділити її на певні етапи, де за ключовими поняттями та словосполученнями</w:t>
      </w:r>
      <w:r w:rsidRPr="00A862EF">
        <w:rPr>
          <w:lang w:val="ru-RU"/>
        </w:rPr>
        <w:t xml:space="preserve">, можна скласти уявлення про особливості кожного із них.  </w:t>
      </w:r>
    </w:p>
    <w:p w:rsidR="00D67D7E" w:rsidRPr="00A862EF" w:rsidRDefault="00D67D7E" w:rsidP="00D67D7E">
      <w:pPr>
        <w:pStyle w:val="Standard"/>
        <w:spacing w:line="276" w:lineRule="auto"/>
        <w:jc w:val="both"/>
        <w:rPr>
          <w:rFonts w:ascii="Times New Roman" w:hAnsi="Times New Roman" w:cs="Times New Roman"/>
          <w:lang w:val="uk-UA"/>
        </w:rPr>
      </w:pPr>
    </w:p>
    <w:p w:rsidR="00D67D7E" w:rsidRPr="00A862EF" w:rsidRDefault="00D67D7E" w:rsidP="00D67D7E">
      <w:pPr>
        <w:pStyle w:val="Standard"/>
        <w:spacing w:line="276" w:lineRule="auto"/>
        <w:jc w:val="both"/>
        <w:rPr>
          <w:rFonts w:ascii="Times New Roman" w:hAnsi="Times New Roman" w:cs="Times New Roman"/>
          <w:b/>
          <w:lang w:val="uk-UA"/>
        </w:rPr>
      </w:pPr>
      <w:r w:rsidRPr="00A862EF">
        <w:rPr>
          <w:rFonts w:ascii="Times New Roman" w:hAnsi="Times New Roman" w:cs="Times New Roman"/>
          <w:b/>
          <w:lang w:val="uk-UA"/>
        </w:rPr>
        <w:t>Розділ І</w:t>
      </w:r>
    </w:p>
    <w:p w:rsidR="00D67D7E" w:rsidRPr="00A862EF" w:rsidRDefault="00D67D7E" w:rsidP="00D67D7E">
      <w:pPr>
        <w:pStyle w:val="Standard"/>
        <w:spacing w:line="276" w:lineRule="auto"/>
        <w:ind w:firstLine="709"/>
        <w:jc w:val="both"/>
        <w:rPr>
          <w:rFonts w:ascii="Times New Roman" w:hAnsi="Times New Roman" w:cs="Times New Roman"/>
          <w:b/>
          <w:lang w:val="uk-UA"/>
        </w:rPr>
      </w:pPr>
      <w:r w:rsidRPr="00A862EF">
        <w:rPr>
          <w:rFonts w:ascii="Times New Roman" w:hAnsi="Times New Roman" w:cs="Times New Roman"/>
          <w:b/>
          <w:lang w:val="uk-UA"/>
        </w:rPr>
        <w:t>1.1 Мова сучасних ЗМІ як об’єкт лінгвістичних досліджень</w:t>
      </w:r>
    </w:p>
    <w:p w:rsidR="00D67D7E" w:rsidRPr="00A862EF" w:rsidRDefault="00D67D7E" w:rsidP="00D67D7E">
      <w:pPr>
        <w:pStyle w:val="Standard"/>
        <w:spacing w:line="276" w:lineRule="auto"/>
        <w:ind w:firstLine="708"/>
        <w:jc w:val="both"/>
        <w:rPr>
          <w:rFonts w:ascii="Times New Roman" w:hAnsi="Times New Roman" w:cs="Times New Roman"/>
          <w:lang w:val="uk-UA"/>
        </w:rPr>
      </w:pPr>
      <w:r w:rsidRPr="00A862EF">
        <w:rPr>
          <w:rFonts w:ascii="Times New Roman" w:eastAsia="UkrainianSchoolBook" w:hAnsi="Times New Roman" w:cs="Times New Roman"/>
          <w:lang w:val="uk-UA"/>
        </w:rPr>
        <w:t xml:space="preserve">Різноманіття назв </w:t>
      </w:r>
      <w:r w:rsidRPr="00A862EF">
        <w:rPr>
          <w:rFonts w:ascii="Times New Roman" w:hAnsi="Times New Roman" w:cs="Times New Roman"/>
          <w:b/>
          <w:lang w:val="uk-UA"/>
        </w:rPr>
        <w:t>—</w:t>
      </w:r>
      <w:r w:rsidRPr="00A862EF">
        <w:rPr>
          <w:rFonts w:ascii="Times New Roman" w:eastAsia="UkrainianSchoolBook" w:hAnsi="Times New Roman" w:cs="Times New Roman"/>
          <w:lang w:val="uk-UA"/>
        </w:rPr>
        <w:t xml:space="preserve"> мова преси, мова газети, мова газетно–публіци– стичного стилю, мова ЗМІ, мова ЗМК, мова стилю масової комунікації, мова мас–медіа, мова інтернет– видань, мова реклами </w:t>
      </w:r>
      <w:r w:rsidRPr="00A862EF">
        <w:rPr>
          <w:rFonts w:ascii="Times New Roman" w:hAnsi="Times New Roman" w:cs="Times New Roman"/>
          <w:b/>
          <w:lang w:val="uk-UA"/>
        </w:rPr>
        <w:t>—</w:t>
      </w:r>
      <w:r w:rsidRPr="00A862EF">
        <w:rPr>
          <w:rFonts w:ascii="Times New Roman" w:eastAsia="UkrainianSchoolBook" w:hAnsi="Times New Roman" w:cs="Times New Roman"/>
          <w:lang w:val="uk-UA"/>
        </w:rPr>
        <w:t xml:space="preserve"> свідчить про непростий шлях формуваннфя змісту наукової галузі, що охоплюється поняттям  </w:t>
      </w:r>
      <w:r w:rsidRPr="00A862EF">
        <w:rPr>
          <w:rFonts w:ascii="Times New Roman" w:hAnsi="Times New Roman" w:cs="Times New Roman"/>
          <w:b/>
          <w:lang w:val="uk-UA"/>
        </w:rPr>
        <w:t>—</w:t>
      </w:r>
      <w:r w:rsidRPr="00A862EF">
        <w:rPr>
          <w:rFonts w:ascii="Times New Roman" w:eastAsia="UkrainianSchoolBook" w:hAnsi="Times New Roman" w:cs="Times New Roman"/>
          <w:lang w:val="uk-UA"/>
        </w:rPr>
        <w:t xml:space="preserve"> «мова соціальних комунікацій». </w:t>
      </w:r>
    </w:p>
    <w:p w:rsidR="00D67D7E" w:rsidRPr="00A862EF" w:rsidRDefault="00D67D7E" w:rsidP="00D67D7E">
      <w:pPr>
        <w:autoSpaceDE w:val="0"/>
        <w:autoSpaceDN w:val="0"/>
        <w:adjustRightInd w:val="0"/>
        <w:spacing w:after="0"/>
        <w:ind w:firstLine="708"/>
        <w:jc w:val="both"/>
        <w:rPr>
          <w:rFonts w:ascii="Times New Roman" w:eastAsia="UkrainianSchoolBook" w:hAnsi="Times New Roman" w:cs="Times New Roman"/>
          <w:sz w:val="24"/>
          <w:szCs w:val="24"/>
          <w:lang w:val="uk-UA"/>
        </w:rPr>
      </w:pPr>
      <w:r w:rsidRPr="00A862EF">
        <w:rPr>
          <w:rFonts w:ascii="Times New Roman" w:eastAsia="Times New Roman" w:hAnsi="Times New Roman" w:cs="Times New Roman"/>
          <w:sz w:val="24"/>
          <w:szCs w:val="24"/>
          <w:lang w:val="uk-UA"/>
        </w:rPr>
        <w:t xml:space="preserve">Вивчення мови ЗМІ бере початок у другій половині ХХ ст.,коли до уваги вчених були запропоновані різні аспекти використання мови, починаючи із традиційно лінгвістичних  методів дослідження мови та  закінчуючи новими напрямами, а саме: прагмалінгвістики, дискусійного аналізу, соціолінгвістики, психолінгвістики, семіотики, когнітивної лінгвістики, </w:t>
      </w:r>
      <w:r w:rsidRPr="00A862EF">
        <w:rPr>
          <w:rFonts w:ascii="Times New Roman" w:eastAsia="UkrainianSchoolBook" w:hAnsi="Times New Roman" w:cs="Times New Roman"/>
          <w:sz w:val="24"/>
          <w:szCs w:val="24"/>
          <w:lang w:val="uk-UA"/>
        </w:rPr>
        <w:t>лінгвістики тексту, дискурсивної лінгвістики, структурної лінгвістики, комунікативної лінгвістики, етнолінгвістики,</w:t>
      </w:r>
      <w:r w:rsidRPr="00A862EF">
        <w:rPr>
          <w:rFonts w:ascii="Times New Roman" w:eastAsia="Times New Roman" w:hAnsi="Times New Roman" w:cs="Times New Roman"/>
          <w:sz w:val="24"/>
          <w:szCs w:val="24"/>
          <w:lang w:val="uk-UA"/>
        </w:rPr>
        <w:t xml:space="preserve"> лінгвокультурології та інших.</w:t>
      </w:r>
    </w:p>
    <w:p w:rsidR="00D67D7E" w:rsidRPr="00A862EF" w:rsidRDefault="00D67D7E" w:rsidP="00D67D7E">
      <w:pPr>
        <w:spacing w:after="0"/>
        <w:ind w:firstLine="708"/>
        <w:jc w:val="both"/>
        <w:rPr>
          <w:rFonts w:ascii="Times New Roman" w:eastAsia="Times New Roman" w:hAnsi="Times New Roman" w:cs="Times New Roman"/>
          <w:sz w:val="24"/>
          <w:szCs w:val="24"/>
          <w:lang w:val="uk-UA"/>
        </w:rPr>
      </w:pPr>
      <w:r w:rsidRPr="00A862EF">
        <w:rPr>
          <w:rFonts w:ascii="Times New Roman" w:eastAsia="Times New Roman" w:hAnsi="Times New Roman" w:cs="Times New Roman"/>
          <w:sz w:val="24"/>
          <w:szCs w:val="24"/>
          <w:lang w:val="uk-UA"/>
        </w:rPr>
        <w:t xml:space="preserve">Фундаментом для розвитку вивчення функціонування медіапростору є аналіз основних наукових доробок таких видатних лінгвістів, як Теун ван Дейк, Алан Белл, Мартин Монтгомері, Норман Фейєрклаф, Дж. Серль, Д.Н. Шмельов, Г.В. Степанов, В.Г. Костомаров, О.А. Лаптєва, Г.Я Солганік, С.И.Сметаніна, Т.Г. Добросклонська, О.О. Селіванова, О.В. Тарасова та інших. </w:t>
      </w:r>
    </w:p>
    <w:p w:rsidR="00D67D7E" w:rsidRPr="00A862EF" w:rsidRDefault="00D67D7E" w:rsidP="00D67D7E">
      <w:pPr>
        <w:spacing w:after="0"/>
        <w:ind w:firstLine="708"/>
        <w:jc w:val="both"/>
        <w:rPr>
          <w:rFonts w:ascii="Times New Roman" w:eastAsia="Times New Roman" w:hAnsi="Times New Roman" w:cs="Times New Roman"/>
          <w:sz w:val="24"/>
          <w:szCs w:val="24"/>
          <w:lang w:val="uk-UA"/>
        </w:rPr>
      </w:pPr>
      <w:r w:rsidRPr="00A862EF">
        <w:rPr>
          <w:rFonts w:ascii="Times New Roman" w:eastAsia="Times New Roman" w:hAnsi="Times New Roman" w:cs="Times New Roman"/>
          <w:sz w:val="24"/>
          <w:szCs w:val="24"/>
          <w:lang w:val="uk-UA"/>
        </w:rPr>
        <w:t>Російська дослідниця мови ЗМІ</w:t>
      </w:r>
      <w:r w:rsidRPr="00A862EF">
        <w:rPr>
          <w:rFonts w:ascii="Times New Roman" w:hAnsi="Times New Roman" w:cs="Times New Roman"/>
          <w:b/>
          <w:sz w:val="24"/>
          <w:szCs w:val="24"/>
          <w:lang w:val="uk-UA"/>
        </w:rPr>
        <w:t>—</w:t>
      </w:r>
      <w:r w:rsidRPr="00A862EF">
        <w:rPr>
          <w:rFonts w:ascii="Times New Roman" w:hAnsi="Times New Roman" w:cs="Times New Roman"/>
          <w:sz w:val="24"/>
          <w:szCs w:val="24"/>
          <w:lang w:val="uk-UA"/>
        </w:rPr>
        <w:t>Добросклонская Т. Г</w:t>
      </w:r>
      <w:r w:rsidRPr="00A862EF">
        <w:rPr>
          <w:rFonts w:ascii="Times New Roman" w:eastAsia="Times New Roman" w:hAnsi="Times New Roman" w:cs="Times New Roman"/>
          <w:sz w:val="24"/>
          <w:szCs w:val="24"/>
          <w:lang w:val="uk-UA"/>
        </w:rPr>
        <w:t xml:space="preserve"> у своїй книзі виділяє три найбільш розповсюджені дефініції розуміння поняття мова ЗМІ. </w:t>
      </w:r>
    </w:p>
    <w:p w:rsidR="00D67D7E" w:rsidRPr="00A862EF" w:rsidRDefault="00D67D7E" w:rsidP="00D67D7E">
      <w:pPr>
        <w:autoSpaceDE w:val="0"/>
        <w:autoSpaceDN w:val="0"/>
        <w:adjustRightInd w:val="0"/>
        <w:spacing w:after="0"/>
        <w:ind w:firstLine="708"/>
        <w:jc w:val="both"/>
        <w:rPr>
          <w:rFonts w:ascii="Times New Roman" w:eastAsia="Times New Roman" w:hAnsi="Times New Roman" w:cs="Times New Roman"/>
          <w:sz w:val="24"/>
          <w:szCs w:val="24"/>
          <w:lang w:val="ru-RU"/>
        </w:rPr>
      </w:pPr>
      <w:r w:rsidRPr="00A862EF">
        <w:rPr>
          <w:rFonts w:ascii="Times New Roman" w:hAnsi="Times New Roman" w:cs="Times New Roman"/>
          <w:sz w:val="24"/>
          <w:szCs w:val="24"/>
          <w:lang w:val="ru-RU"/>
        </w:rPr>
        <w:t>«Во-первых, язык СМИ – это весь корпус текстов, производимых и распространяемыхсредствами массовой информации; во-вторых – это устойчивая внутриязыковая система,характеризующаяся определённым набором лингвостилистических свойств и признаков;и, наконец, в третьих, - это особая знаковая система смешенного типа с определённымсоотношением вербальных и аудиовизуальных компонентов, специфическим для каждого» [4, 28].</w:t>
      </w:r>
    </w:p>
    <w:p w:rsidR="00D67D7E" w:rsidRPr="00A862EF" w:rsidRDefault="00D67D7E" w:rsidP="00D67D7E">
      <w:pPr>
        <w:autoSpaceDE w:val="0"/>
        <w:autoSpaceDN w:val="0"/>
        <w:adjustRightInd w:val="0"/>
        <w:spacing w:after="0"/>
        <w:ind w:firstLine="708"/>
        <w:jc w:val="both"/>
        <w:rPr>
          <w:rFonts w:ascii="Times New Roman" w:eastAsia="Times New Roman" w:hAnsi="Times New Roman" w:cs="Times New Roman"/>
          <w:sz w:val="24"/>
          <w:szCs w:val="24"/>
          <w:lang w:val="uk-UA"/>
        </w:rPr>
      </w:pPr>
      <w:r w:rsidRPr="00A862EF">
        <w:rPr>
          <w:rFonts w:ascii="Times New Roman" w:hAnsi="Times New Roman" w:cs="Times New Roman"/>
          <w:sz w:val="24"/>
          <w:szCs w:val="24"/>
          <w:lang w:val="uk-UA"/>
        </w:rPr>
        <w:t>Різноманітні соціальні, політичні, економічні та психологічні зміни у житті суспільства викликають певні дефекти у функціонуванні усієї мовної системи. Ці зміни яскраво ілюструються мовленнєвою практикою сучасних ЗМІ. Найбільш характерними і очевидними рисами сучасних змін у мові є: запозичення мовних засобів з периферійних сфер мовної системи, активізація вживання іншомовних слів, поповнення фразеологічної системи новими сталими сполученнями. На нашу думку, згадані тенденції, що демонструють стрімкий розвиток мови сьогодення, повинні стати предметом аналізу як лінгвістів, так і психологів, політологів, соціологів та інших дослідників, адже ці процеси супроводжують суспільні перебудови, культурні зрушення, розвиток політичної та економічної системи країни.</w:t>
      </w:r>
    </w:p>
    <w:p w:rsidR="00D67D7E" w:rsidRPr="00A862EF" w:rsidRDefault="00D67D7E" w:rsidP="00D67D7E">
      <w:pPr>
        <w:spacing w:after="0"/>
        <w:ind w:firstLine="708"/>
        <w:jc w:val="both"/>
        <w:rPr>
          <w:rFonts w:ascii="Times New Roman" w:eastAsia="Times New Roman" w:hAnsi="Times New Roman" w:cs="Times New Roman"/>
          <w:sz w:val="24"/>
          <w:szCs w:val="24"/>
          <w:lang w:val="uk-UA"/>
        </w:rPr>
      </w:pPr>
      <w:r w:rsidRPr="00A862EF">
        <w:rPr>
          <w:rFonts w:ascii="Times New Roman" w:eastAsia="Times New Roman" w:hAnsi="Times New Roman" w:cs="Times New Roman"/>
          <w:sz w:val="24"/>
          <w:szCs w:val="24"/>
          <w:lang w:val="uk-UA"/>
        </w:rPr>
        <w:t xml:space="preserve">Детальне вивчення мов окремих ЗМІ привело до розширення самого поняття «мова масової інформації» та ідентифікації її вербальної та медійної аудіовізуальної функції. В свою чергу дослідження мови ЗМІ як знакової системи змішаного типу, що має в собі вербальні та аудіовізуальні коди, допомагає визначити мовленнєву специфіку кожного окремого виду масмедіа. </w:t>
      </w:r>
    </w:p>
    <w:p w:rsidR="00D67D7E" w:rsidRPr="00A862EF" w:rsidRDefault="00D67D7E" w:rsidP="00D67D7E">
      <w:pPr>
        <w:spacing w:after="0"/>
        <w:ind w:firstLine="708"/>
        <w:jc w:val="both"/>
        <w:rPr>
          <w:rFonts w:ascii="Times New Roman" w:eastAsia="Times New Roman" w:hAnsi="Times New Roman" w:cs="Times New Roman"/>
          <w:sz w:val="24"/>
          <w:szCs w:val="24"/>
          <w:lang w:val="uk-UA"/>
        </w:rPr>
      </w:pPr>
      <w:r w:rsidRPr="00A862EF">
        <w:rPr>
          <w:rFonts w:ascii="Times New Roman" w:eastAsia="Times New Roman" w:hAnsi="Times New Roman" w:cs="Times New Roman"/>
          <w:sz w:val="24"/>
          <w:szCs w:val="24"/>
          <w:lang w:val="uk-UA"/>
        </w:rPr>
        <w:t>Специфіка мови друкованих ЗМІ  полягає у взаємодії вербальних і графічних компонентів (тип, розмір шрифту, ілюстрації, використання кольорів, якість паперу, розміщення матеріалів на газетній полосі і т. ін. – все це тісно поєднується зі словесним рядом, перетворюючись у єдине ціле). Особливістю мови радіо є наявність словесного та аудіо – рядів. Використання широкого аспекту можливостей аудіо</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uk-UA"/>
        </w:rPr>
        <w:t>ряд</w:t>
      </w:r>
      <w:r w:rsidRPr="00A862EF">
        <w:rPr>
          <w:rFonts w:ascii="Times New Roman" w:eastAsia="Times New Roman" w:hAnsi="Times New Roman" w:cs="Times New Roman"/>
          <w:sz w:val="24"/>
          <w:szCs w:val="24"/>
        </w:rPr>
        <w:t>a</w:t>
      </w:r>
      <w:r w:rsidRPr="00A862EF">
        <w:rPr>
          <w:rFonts w:ascii="Times New Roman" w:eastAsia="Times New Roman" w:hAnsi="Times New Roman" w:cs="Times New Roman"/>
          <w:sz w:val="24"/>
          <w:szCs w:val="24"/>
          <w:lang w:val="uk-UA"/>
        </w:rPr>
        <w:t xml:space="preserve"> музики, шумів, фонетичних та паратембральних якостей мовлення ( інтонація, темп, акценти, індивідуальні фонетичні якості та т. ін.) сприяє тому, що мова радіо є сильним засобом впливу на масову аудиторію.  Мова телебачення – це ще більш розвинена система кодифікованого впливу, оскільки до рівнів вербального і звукового додається рівень візуальний (</w:t>
      </w:r>
      <w:r w:rsidRPr="00A862EF">
        <w:rPr>
          <w:rFonts w:ascii="Times New Roman" w:eastAsia="Times New Roman" w:hAnsi="Times New Roman" w:cs="Times New Roman"/>
          <w:sz w:val="24"/>
          <w:szCs w:val="24"/>
        </w:rPr>
        <w:t>visualacts</w:t>
      </w:r>
      <w:r w:rsidRPr="00A862EF">
        <w:rPr>
          <w:rFonts w:ascii="Times New Roman" w:eastAsia="Times New Roman" w:hAnsi="Times New Roman" w:cs="Times New Roman"/>
          <w:sz w:val="24"/>
          <w:szCs w:val="24"/>
          <w:lang w:val="uk-UA"/>
        </w:rPr>
        <w:t xml:space="preserve">) </w:t>
      </w:r>
      <w:r w:rsidRPr="00A862EF">
        <w:rPr>
          <w:rFonts w:ascii="Times New Roman" w:hAnsi="Times New Roman" w:cs="Times New Roman"/>
          <w:sz w:val="24"/>
          <w:szCs w:val="24"/>
          <w:lang w:val="uk-UA"/>
        </w:rPr>
        <w:t>—</w:t>
      </w:r>
      <w:r w:rsidRPr="00A862EF">
        <w:rPr>
          <w:rFonts w:ascii="Times New Roman" w:eastAsia="Times New Roman" w:hAnsi="Times New Roman" w:cs="Times New Roman"/>
          <w:sz w:val="24"/>
          <w:szCs w:val="24"/>
          <w:lang w:val="uk-UA"/>
        </w:rPr>
        <w:t xml:space="preserve"> мобільне кольорове зображення. Телебачення вважається </w:t>
      </w:r>
      <w:r w:rsidRPr="00A862EF">
        <w:rPr>
          <w:rFonts w:ascii="Times New Roman" w:eastAsia="Times New Roman" w:hAnsi="Times New Roman" w:cs="Times New Roman"/>
          <w:sz w:val="24"/>
          <w:szCs w:val="24"/>
          <w:lang w:val="ru-RU"/>
        </w:rPr>
        <w:t>найбільш ефективним в плані впливу на соціальну свідомість.</w:t>
      </w:r>
    </w:p>
    <w:p w:rsidR="00D67D7E" w:rsidRPr="00A862EF" w:rsidRDefault="00D67D7E" w:rsidP="00D67D7E">
      <w:pPr>
        <w:spacing w:after="0"/>
        <w:ind w:firstLine="708"/>
        <w:jc w:val="both"/>
        <w:rPr>
          <w:rFonts w:ascii="Times New Roman" w:eastAsia="Times New Roman" w:hAnsi="Times New Roman" w:cs="Times New Roman"/>
          <w:sz w:val="24"/>
          <w:szCs w:val="24"/>
          <w:lang w:val="uk-UA"/>
        </w:rPr>
      </w:pPr>
      <w:r w:rsidRPr="00A862EF">
        <w:rPr>
          <w:rFonts w:ascii="Times New Roman" w:eastAsia="Times New Roman" w:hAnsi="Times New Roman" w:cs="Times New Roman"/>
          <w:sz w:val="24"/>
          <w:szCs w:val="24"/>
          <w:lang w:val="ru-RU"/>
        </w:rPr>
        <w:t>Розвиток Інтернет</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ru-RU"/>
        </w:rPr>
        <w:t xml:space="preserve">технологій сприяє подальшому вдосконаленню мовиЗМІ як засобу інформаційно-психологічного впливу. Мова Інтернету </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ru-RU"/>
        </w:rPr>
        <w:t xml:space="preserve"> це</w:t>
      </w:r>
      <w:bookmarkStart w:id="1" w:name="6"/>
      <w:bookmarkEnd w:id="1"/>
      <w:r w:rsidRPr="00A862EF">
        <w:rPr>
          <w:rFonts w:ascii="Times New Roman" w:eastAsia="Times New Roman" w:hAnsi="Times New Roman" w:cs="Times New Roman"/>
          <w:sz w:val="24"/>
          <w:szCs w:val="24"/>
          <w:lang w:val="ru-RU"/>
        </w:rPr>
        <w:t>складна багаторівнева мультимедійна система. Вербальний текст в Інтернетіможе бути представлений не тільки лінійно, але й за допомогою посилань вглибину міжтекстових зв’язків (гіпертекст).</w:t>
      </w:r>
    </w:p>
    <w:p w:rsidR="00D67D7E" w:rsidRPr="00A862EF" w:rsidRDefault="00D67D7E" w:rsidP="00D67D7E">
      <w:pPr>
        <w:spacing w:after="0"/>
        <w:ind w:firstLine="708"/>
        <w:jc w:val="both"/>
        <w:rPr>
          <w:rFonts w:ascii="Times New Roman" w:eastAsia="Times New Roman" w:hAnsi="Times New Roman" w:cs="Times New Roman"/>
          <w:sz w:val="24"/>
          <w:szCs w:val="24"/>
          <w:lang w:val="uk-UA"/>
        </w:rPr>
      </w:pPr>
      <w:r w:rsidRPr="00A862EF">
        <w:rPr>
          <w:rFonts w:ascii="Times New Roman" w:eastAsia="Times New Roman" w:hAnsi="Times New Roman" w:cs="Times New Roman"/>
          <w:sz w:val="24"/>
          <w:szCs w:val="24"/>
          <w:lang w:val="uk-UA"/>
        </w:rPr>
        <w:t>Поряд з вербальною та медійною функціями мова ЗМІ реалізує функцію концептуальну або когнітивно</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uk-UA"/>
        </w:rPr>
        <w:t xml:space="preserve">ідеологічну. Саме мова ЗМІ є тим кодом, тією універсальною знаковою системою за допомогою якої в індивідуальній та масовій свідомості формується картина світу. Спеціалісти з медіапсихології вважають, що сьогодні сприйняття людиною навколишнього світу у великій мірі залежить від того, як цей світ представлений медіа. </w:t>
      </w:r>
    </w:p>
    <w:p w:rsidR="00D67D7E" w:rsidRPr="00A862EF" w:rsidRDefault="00D67D7E" w:rsidP="00D67D7E">
      <w:pPr>
        <w:spacing w:after="0"/>
        <w:ind w:firstLine="708"/>
        <w:jc w:val="both"/>
        <w:rPr>
          <w:rFonts w:ascii="Times New Roman" w:eastAsia="Times New Roman" w:hAnsi="Times New Roman" w:cs="Times New Roman"/>
          <w:sz w:val="24"/>
          <w:szCs w:val="24"/>
          <w:lang w:val="uk-UA"/>
        </w:rPr>
      </w:pPr>
      <w:r w:rsidRPr="00A862EF">
        <w:rPr>
          <w:rFonts w:ascii="Times New Roman" w:eastAsia="Times New Roman" w:hAnsi="Times New Roman" w:cs="Times New Roman"/>
          <w:sz w:val="24"/>
          <w:szCs w:val="24"/>
          <w:lang w:val="uk-UA"/>
        </w:rPr>
        <w:t>Не маючи персонального досвіду  щодо багатьох подій, що відбуваються у світі, ми будуємо знання про навколишню дійсність на медіаконструкціях та інтерпретаціях, що за своєю природою є ідеологічні, культурно</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uk-UA"/>
        </w:rPr>
        <w:t xml:space="preserve"> та націо</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uk-UA"/>
        </w:rPr>
        <w:t>специфічні. Отримуючи вербальну реалізацію в ЗМІ, події, факти одночасноотримують культурно</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uk-UA"/>
        </w:rPr>
        <w:t>ідеологічну модальність, тобто комплекс модально</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uk-UA"/>
        </w:rPr>
        <w:t xml:space="preserve">аксіологічних конотацій. </w:t>
      </w:r>
    </w:p>
    <w:p w:rsidR="00D67D7E" w:rsidRPr="00A862EF" w:rsidRDefault="00D67D7E" w:rsidP="00D67D7E">
      <w:pPr>
        <w:spacing w:after="0"/>
        <w:ind w:firstLine="708"/>
        <w:jc w:val="both"/>
        <w:rPr>
          <w:rFonts w:ascii="Times New Roman" w:eastAsia="Times New Roman" w:hAnsi="Times New Roman" w:cs="Times New Roman"/>
          <w:sz w:val="24"/>
          <w:szCs w:val="24"/>
          <w:lang w:val="uk-UA"/>
        </w:rPr>
      </w:pPr>
      <w:r w:rsidRPr="00A862EF">
        <w:rPr>
          <w:rFonts w:ascii="Times New Roman" w:eastAsia="Times New Roman" w:hAnsi="Times New Roman" w:cs="Times New Roman"/>
          <w:sz w:val="24"/>
          <w:szCs w:val="24"/>
          <w:lang w:val="uk-UA"/>
        </w:rPr>
        <w:t xml:space="preserve">На кінець ХХ століття концепція медіапростору (медіасфери) – та концепція мови ЗМІ на її тлі повністю сформована. Сьогодні під поняттям «мова ЗМІ» розуміємо  не тільки сталу інтралінгвістичну систему, що має характерну структуру лінгвостилістичних параметрів. Однією з найважливіших характеристик даної системи є співвідношення вербальної та аудіовізуальної функцій зі специфічною реалізацією в межах кожного з засобів масової інформації – пресі, радіо, телебаченні, Інтернеті. </w:t>
      </w:r>
      <w:r w:rsidRPr="00A862EF">
        <w:rPr>
          <w:rFonts w:ascii="Times New Roman" w:eastAsia="Times New Roman" w:hAnsi="Times New Roman" w:cs="Times New Roman"/>
          <w:sz w:val="24"/>
          <w:szCs w:val="24"/>
          <w:lang w:val="ru-RU"/>
        </w:rPr>
        <w:t xml:space="preserve">Мова ЗМІ як продукт різних соціально–політичних та національно–культурних груп інтерпретує ідеологічну модальність та національно–культурну специфіку. Всі вищезазначені аспекти розвитку та функціонування ЗМІ складають  основу подальшого дослідження в межах медіалінгвістики </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ru-RU"/>
        </w:rPr>
        <w:t xml:space="preserve"> нової парадигми мовознавства. </w:t>
      </w:r>
    </w:p>
    <w:p w:rsidR="00D67D7E" w:rsidRPr="00A862EF" w:rsidRDefault="00D67D7E" w:rsidP="00D67D7E">
      <w:pPr>
        <w:spacing w:after="0"/>
        <w:ind w:firstLine="708"/>
        <w:jc w:val="both"/>
        <w:rPr>
          <w:rFonts w:ascii="Times New Roman" w:eastAsia="Times New Roman" w:hAnsi="Times New Roman" w:cs="Times New Roman"/>
          <w:sz w:val="24"/>
          <w:szCs w:val="24"/>
          <w:lang w:val="ru-RU"/>
        </w:rPr>
      </w:pPr>
      <w:r w:rsidRPr="00A862EF">
        <w:rPr>
          <w:rFonts w:ascii="Times New Roman" w:eastAsia="Times New Roman" w:hAnsi="Times New Roman" w:cs="Times New Roman"/>
          <w:sz w:val="24"/>
          <w:szCs w:val="24"/>
          <w:lang w:val="ru-RU"/>
        </w:rPr>
        <w:t xml:space="preserve">Досліджуючи особливості використання мови у ЗМІ, вчені сходяться в тому, що вплив масової комунікації на сучасний процес мовлення, і мови зокрема, потребує ретельного, систематичного вивчення – це є основною проблемою дослідження. </w:t>
      </w:r>
    </w:p>
    <w:p w:rsidR="00D67D7E" w:rsidRPr="00A862EF" w:rsidRDefault="00D67D7E" w:rsidP="00D67D7E">
      <w:pPr>
        <w:pStyle w:val="Standard"/>
        <w:spacing w:line="276" w:lineRule="auto"/>
        <w:jc w:val="both"/>
        <w:rPr>
          <w:rFonts w:ascii="Times New Roman" w:eastAsia="Times New Roman" w:hAnsi="Times New Roman" w:cs="Times New Roman"/>
          <w:kern w:val="0"/>
          <w:lang w:val="uk-UA" w:eastAsia="ja-JP" w:bidi="ar-SA"/>
        </w:rPr>
      </w:pPr>
    </w:p>
    <w:p w:rsidR="00D67D7E" w:rsidRPr="00A862EF" w:rsidRDefault="00D67D7E" w:rsidP="00D67D7E">
      <w:pPr>
        <w:pStyle w:val="Standard"/>
        <w:spacing w:line="276" w:lineRule="auto"/>
        <w:jc w:val="both"/>
        <w:rPr>
          <w:rFonts w:ascii="Times New Roman" w:hAnsi="Times New Roman" w:cs="Times New Roman"/>
          <w:b/>
        </w:rPr>
      </w:pPr>
      <w:r w:rsidRPr="00A862EF">
        <w:rPr>
          <w:rFonts w:ascii="Times New Roman" w:hAnsi="Times New Roman" w:cs="Times New Roman"/>
          <w:b/>
          <w:lang w:val="uk-UA"/>
        </w:rPr>
        <w:t xml:space="preserve">1.2 Медіалінгвістика у колі сучасних напрямів дослідження мови </w:t>
      </w:r>
    </w:p>
    <w:p w:rsidR="00D67D7E" w:rsidRPr="00A862EF" w:rsidRDefault="00D67D7E" w:rsidP="00D67D7E">
      <w:pPr>
        <w:spacing w:after="0"/>
        <w:ind w:firstLine="708"/>
        <w:jc w:val="both"/>
        <w:rPr>
          <w:rFonts w:ascii="Times New Roman" w:eastAsia="Times New Roman" w:hAnsi="Times New Roman" w:cs="Times New Roman"/>
          <w:sz w:val="24"/>
          <w:szCs w:val="24"/>
          <w:lang w:val="uk-UA"/>
        </w:rPr>
      </w:pPr>
      <w:r w:rsidRPr="00A862EF">
        <w:rPr>
          <w:rFonts w:ascii="Times New Roman" w:eastAsia="Times New Roman" w:hAnsi="Times New Roman" w:cs="Times New Roman"/>
          <w:sz w:val="24"/>
          <w:szCs w:val="24"/>
          <w:lang w:val="uk-UA"/>
        </w:rPr>
        <w:t xml:space="preserve">На сьогоднішній день перетворення масмедіа </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ru-RU"/>
        </w:rPr>
        <w:t xml:space="preserve">однієї з основних сфер сучасного мовлення, як в плані кількісних показників, так і в плані якісного впливу на мовні процеси, сприяло концентрації академічного і наукового інтересів на проблемах функціонування мови у сфері масової комунікації </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ru-RU"/>
        </w:rPr>
        <w:t xml:space="preserve"> що і викликало необхідність появи нової парадигми у лінгвістиці – медіалінгвістики[1, 15].</w:t>
      </w:r>
      <w:r w:rsidRPr="00A862EF">
        <w:rPr>
          <w:rFonts w:ascii="Times New Roman" w:eastAsia="Times New Roman" w:hAnsi="Times New Roman" w:cs="Times New Roman"/>
          <w:sz w:val="24"/>
          <w:szCs w:val="24"/>
          <w:lang w:val="uk-UA"/>
        </w:rPr>
        <w:t xml:space="preserve"> Нова дисципліна вивчає теоретичні основи та загальні передумови свого виникнення та виділення в самостійний розділ лінгвістики. Вона вивчає роль ЗМІ у динаміці мовних процесів і функціонально</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uk-UA"/>
        </w:rPr>
        <w:t xml:space="preserve">стилістичний статус медіамови, розглядає основні типи медіатекстів, їх структуру і динаміку, аналізує лінгво-форматні ознаки новинних, інформаційно-аналітичних, публіцистичних, рекламних текстів, а також досліджує медіатексти в рамках міжкультурної комунікації.Концепція єдиного інформаційного простору, нової віртуальної території без державних кордонів допомагає уявити цілісну інформаційну картину світу у динаміці, оперуючи такими термінами, як інформаційне середовище, інформаційне поле, інфосфери, медіасфера, медіаландшафт, медіадискурс. Ці складні та багатогранні процеси вимагають розробки новихпарадигм дослідження мови ЗМІ. </w:t>
      </w:r>
      <w:r w:rsidRPr="00A862EF">
        <w:rPr>
          <w:rFonts w:ascii="Times New Roman" w:eastAsia="Times New Roman" w:hAnsi="Times New Roman" w:cs="Times New Roman"/>
          <w:sz w:val="24"/>
          <w:szCs w:val="24"/>
          <w:lang w:val="ru-RU"/>
        </w:rPr>
        <w:t>Нове віртуальне середовище текстовогоспілкування створює безліч своїх медіапотоків, які активно впливають намовні процеси.</w:t>
      </w:r>
      <w:r w:rsidRPr="00A862EF">
        <w:rPr>
          <w:rFonts w:ascii="Times New Roman" w:eastAsia="Times New Roman" w:hAnsi="Times New Roman" w:cs="Times New Roman"/>
          <w:sz w:val="24"/>
          <w:szCs w:val="24"/>
          <w:lang w:val="uk-UA"/>
        </w:rPr>
        <w:t xml:space="preserve"> Робота в умовах інформаційних війн та конфліктів, політики подвійних стандартів вимагає від фахівців у галузі суспільних зв'язків, і журналістів вміння працювати в цілях своєї країни і суспільства як на рівні формату та змісту, так і на рівні мови, оскільки мова не про взаємоспрямований вплив, а про переважний вплив англомовних медіатекстів як на світовий інформаційний простір, так і на український медіаландшафт.</w:t>
      </w:r>
    </w:p>
    <w:p w:rsidR="00D67D7E" w:rsidRPr="00A862EF" w:rsidRDefault="00D67D7E" w:rsidP="00D67D7E">
      <w:pPr>
        <w:spacing w:after="0"/>
        <w:ind w:firstLine="708"/>
        <w:jc w:val="both"/>
        <w:rPr>
          <w:rFonts w:ascii="Times New Roman" w:eastAsia="Times New Roman" w:hAnsi="Times New Roman" w:cs="Times New Roman"/>
          <w:sz w:val="24"/>
          <w:szCs w:val="24"/>
          <w:lang w:val="uk-UA"/>
        </w:rPr>
      </w:pPr>
      <w:r w:rsidRPr="00A862EF">
        <w:rPr>
          <w:rFonts w:ascii="Times New Roman" w:hAnsi="Times New Roman" w:cs="Times New Roman"/>
          <w:sz w:val="24"/>
          <w:szCs w:val="24"/>
          <w:lang w:val="uk-UA"/>
        </w:rPr>
        <w:t>«</w:t>
      </w:r>
      <w:r w:rsidRPr="00D67D7E">
        <w:rPr>
          <w:rFonts w:ascii="Times New Roman" w:hAnsi="Times New Roman" w:cs="Times New Roman"/>
          <w:sz w:val="24"/>
          <w:szCs w:val="24"/>
          <w:lang w:val="ru-RU"/>
        </w:rPr>
        <w:t>Одним из ключевых положений медиалингвистики является взаимосвязь понятий медиатекст и медиадискурс. По отношению к медиадискурсу тексты массовой информации выступают в качестве удобных дискретных единиц, позволяющих разделять информационные потоки на отдельные, поддающиеся научному анализу фрагменты. Являясь дискретной единицей медиадискурса, медиатексты позволяют упорядочить и структурировать стремительное движение информации в условиях глобализированого общества</w:t>
      </w:r>
      <w:r w:rsidRPr="00A862EF">
        <w:rPr>
          <w:rFonts w:ascii="Times New Roman" w:hAnsi="Times New Roman" w:cs="Times New Roman"/>
          <w:sz w:val="24"/>
          <w:szCs w:val="24"/>
          <w:lang w:val="uk-UA"/>
        </w:rPr>
        <w:t>» [4, 151].</w:t>
      </w:r>
    </w:p>
    <w:p w:rsidR="00D67D7E" w:rsidRPr="00A862EF" w:rsidRDefault="00D67D7E" w:rsidP="00D67D7E">
      <w:pPr>
        <w:spacing w:after="0"/>
        <w:ind w:firstLine="708"/>
        <w:jc w:val="both"/>
        <w:rPr>
          <w:rFonts w:ascii="Times New Roman" w:eastAsia="Times New Roman" w:hAnsi="Times New Roman" w:cs="Times New Roman"/>
          <w:sz w:val="24"/>
          <w:szCs w:val="24"/>
          <w:lang w:val="uk-UA"/>
        </w:rPr>
      </w:pPr>
      <w:r w:rsidRPr="00A862EF">
        <w:rPr>
          <w:rFonts w:ascii="Times New Roman" w:eastAsia="Times New Roman" w:hAnsi="Times New Roman" w:cs="Times New Roman"/>
          <w:sz w:val="24"/>
          <w:szCs w:val="24"/>
          <w:lang w:val="uk-UA"/>
        </w:rPr>
        <w:t xml:space="preserve">Концепція медіадискурс дозволяє скласти ще більш об'ємне уявлення про мовленнєву активність у сфері мас медіа, оскільки охоплює не тільки повідомлення плюс канал, але і всі численні екстралінгвістичні фактори, пов'язані з особливостями створення медіаповідомлення, його одержувача, зворотного зв'язку, культуро обмовлених  способів кодування і декодування, а також соціального історичного та політико–ідеологічного контексту. Можна сказати, що текст-це фотографічне відображення дійсності, медіатекст </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uk-UA"/>
        </w:rPr>
        <w:t xml:space="preserve"> це відео зображення або "</w:t>
      </w:r>
      <w:r w:rsidRPr="00A862EF">
        <w:rPr>
          <w:rFonts w:ascii="Times New Roman" w:eastAsia="Times New Roman" w:hAnsi="Times New Roman" w:cs="Times New Roman"/>
          <w:sz w:val="24"/>
          <w:szCs w:val="24"/>
          <w:lang w:val="ru-RU"/>
        </w:rPr>
        <w:t>Movingimage</w:t>
      </w:r>
      <w:r w:rsidRPr="00A862EF">
        <w:rPr>
          <w:rFonts w:ascii="Times New Roman" w:eastAsia="Times New Roman" w:hAnsi="Times New Roman" w:cs="Times New Roman"/>
          <w:sz w:val="24"/>
          <w:szCs w:val="24"/>
          <w:lang w:val="uk-UA"/>
        </w:rPr>
        <w:t xml:space="preserve">", а медіа дискурс </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uk-UA"/>
        </w:rPr>
        <w:t xml:space="preserve"> це зображення голографічне, що дає повне і всебічне уявлення про об'єкт. </w:t>
      </w:r>
    </w:p>
    <w:p w:rsidR="00D67D7E" w:rsidRPr="00A862EF" w:rsidRDefault="00D67D7E" w:rsidP="00D67D7E">
      <w:pPr>
        <w:spacing w:after="0"/>
        <w:ind w:firstLine="708"/>
        <w:jc w:val="both"/>
        <w:rPr>
          <w:rFonts w:ascii="Times New Roman" w:hAnsi="Times New Roman" w:cs="Times New Roman"/>
          <w:sz w:val="24"/>
          <w:szCs w:val="24"/>
          <w:lang w:val="uk-UA"/>
        </w:rPr>
      </w:pPr>
      <w:r w:rsidRPr="00A862EF">
        <w:rPr>
          <w:rFonts w:ascii="Times New Roman" w:hAnsi="Times New Roman" w:cs="Times New Roman"/>
          <w:sz w:val="24"/>
          <w:szCs w:val="24"/>
          <w:lang w:val="uk-UA"/>
        </w:rPr>
        <w:t>Отже, медіалінгвістика розширює наші уявлення про можливості використання мови і стає новою парадигмою в його вивченні, яка дозволить виявити як роль, так і засоби мови ЗМІ, які активно впливають на формування суспільної свідомості.</w:t>
      </w:r>
    </w:p>
    <w:p w:rsidR="00D67D7E" w:rsidRPr="00A862EF" w:rsidRDefault="00D67D7E" w:rsidP="00D67D7E">
      <w:pPr>
        <w:spacing w:after="0"/>
        <w:ind w:firstLine="708"/>
        <w:jc w:val="both"/>
        <w:rPr>
          <w:rFonts w:ascii="Times New Roman" w:hAnsi="Times New Roman" w:cs="Times New Roman"/>
          <w:sz w:val="24"/>
          <w:szCs w:val="24"/>
          <w:lang w:val="uk-UA"/>
        </w:rPr>
      </w:pPr>
    </w:p>
    <w:p w:rsidR="00D67D7E" w:rsidRPr="00A862EF" w:rsidRDefault="00D67D7E" w:rsidP="00D67D7E">
      <w:pPr>
        <w:spacing w:after="0"/>
        <w:ind w:firstLine="708"/>
        <w:jc w:val="both"/>
        <w:rPr>
          <w:rFonts w:ascii="Times New Roman" w:hAnsi="Times New Roman" w:cs="Times New Roman"/>
          <w:b/>
          <w:sz w:val="24"/>
          <w:szCs w:val="24"/>
          <w:lang w:val="uk-UA"/>
        </w:rPr>
      </w:pPr>
      <w:r w:rsidRPr="00A862EF">
        <w:rPr>
          <w:rFonts w:ascii="Times New Roman" w:hAnsi="Times New Roman" w:cs="Times New Roman"/>
          <w:b/>
          <w:sz w:val="24"/>
          <w:szCs w:val="24"/>
          <w:lang w:val="uk-UA"/>
        </w:rPr>
        <w:t>1.3 Теоретико-методологічні засади контент–аналізу</w:t>
      </w:r>
    </w:p>
    <w:p w:rsidR="00D67D7E" w:rsidRPr="00A862EF" w:rsidRDefault="00D67D7E" w:rsidP="00D67D7E">
      <w:pPr>
        <w:spacing w:after="0"/>
        <w:jc w:val="both"/>
        <w:rPr>
          <w:rFonts w:ascii="Times New Roman" w:eastAsia="Times New Roman" w:hAnsi="Times New Roman" w:cs="Times New Roman"/>
          <w:sz w:val="24"/>
          <w:szCs w:val="24"/>
          <w:lang w:val="uk-UA"/>
        </w:rPr>
      </w:pPr>
      <w:r w:rsidRPr="00A862EF">
        <w:rPr>
          <w:rFonts w:ascii="Times New Roman" w:hAnsi="Times New Roman" w:cs="Times New Roman"/>
          <w:sz w:val="24"/>
          <w:szCs w:val="24"/>
          <w:lang w:val="uk-UA"/>
        </w:rPr>
        <w:t xml:space="preserve">Контент–аналіз </w:t>
      </w:r>
      <w:r w:rsidRPr="00A862EF">
        <w:rPr>
          <w:rFonts w:ascii="Times New Roman" w:hAnsi="Times New Roman" w:cs="Times New Roman"/>
          <w:b/>
          <w:sz w:val="24"/>
          <w:szCs w:val="24"/>
          <w:lang w:val="uk-UA"/>
        </w:rPr>
        <w:t>—</w:t>
      </w:r>
      <w:r w:rsidRPr="00A862EF">
        <w:rPr>
          <w:rFonts w:ascii="Times New Roman" w:hAnsi="Times New Roman" w:cs="Times New Roman"/>
          <w:sz w:val="24"/>
          <w:szCs w:val="24"/>
          <w:lang w:val="uk-UA"/>
        </w:rPr>
        <w:t xml:space="preserve"> це кількісно–якісний метод вивчення матеріалів.</w:t>
      </w:r>
      <w:r w:rsidRPr="00A862EF">
        <w:rPr>
          <w:rFonts w:ascii="Times New Roman" w:hAnsi="Times New Roman" w:cs="Times New Roman"/>
          <w:sz w:val="24"/>
          <w:szCs w:val="24"/>
          <w:lang w:val="uk-UA"/>
        </w:rPr>
        <w:br/>
        <w:t xml:space="preserve">Основна ідея контент–аналізу проста і інтуїтивно наочна. При сприйнятті тексту і особливо великих текстових потоків ми досить добре відчуваємо, що різні формальні і змістовні компоненти представлені в них в різному ступені, причому ця ступінь принаймні частково піддається вимірюванню: її мірою служить те місце, яке вони займають у загальному обсязі, і / або частота їх зустрічальності. </w:t>
      </w:r>
      <w:r w:rsidRPr="00A862EF">
        <w:rPr>
          <w:rFonts w:ascii="Times New Roman" w:hAnsi="Times New Roman" w:cs="Times New Roman"/>
          <w:i/>
          <w:iCs/>
          <w:sz w:val="24"/>
          <w:szCs w:val="24"/>
          <w:lang w:val="ru-RU"/>
        </w:rPr>
        <w:t xml:space="preserve">Через всі виступи </w:t>
      </w:r>
      <w:r w:rsidRPr="00A862EF">
        <w:rPr>
          <w:rFonts w:ascii="Times New Roman" w:hAnsi="Times New Roman" w:cs="Times New Roman"/>
          <w:i/>
          <w:iCs/>
          <w:sz w:val="24"/>
          <w:szCs w:val="24"/>
        </w:rPr>
        <w:t>X</w:t>
      </w:r>
      <w:r w:rsidRPr="00A862EF">
        <w:rPr>
          <w:rFonts w:ascii="Times New Roman" w:hAnsi="Times New Roman" w:cs="Times New Roman"/>
          <w:i/>
          <w:iCs/>
          <w:sz w:val="24"/>
          <w:szCs w:val="24"/>
          <w:lang w:val="ru-RU"/>
        </w:rPr>
        <w:t xml:space="preserve">-а </w:t>
      </w:r>
      <w:r w:rsidRPr="00A862EF">
        <w:rPr>
          <w:rFonts w:ascii="Times New Roman" w:hAnsi="Times New Roman" w:cs="Times New Roman"/>
          <w:i/>
          <w:iCs/>
          <w:sz w:val="24"/>
          <w:szCs w:val="24"/>
          <w:u w:val="single"/>
          <w:lang w:val="ru-RU"/>
        </w:rPr>
        <w:t>червоною ниткою проходить</w:t>
      </w:r>
      <w:r w:rsidRPr="00A862EF">
        <w:rPr>
          <w:rFonts w:ascii="Times New Roman" w:hAnsi="Times New Roman" w:cs="Times New Roman"/>
          <w:i/>
          <w:iCs/>
          <w:sz w:val="24"/>
          <w:szCs w:val="24"/>
          <w:lang w:val="ru-RU"/>
        </w:rPr>
        <w:t xml:space="preserve"> тема </w:t>
      </w:r>
      <w:r w:rsidRPr="00A862EF">
        <w:rPr>
          <w:rFonts w:ascii="Times New Roman" w:hAnsi="Times New Roman" w:cs="Times New Roman"/>
          <w:i/>
          <w:iCs/>
          <w:sz w:val="24"/>
          <w:szCs w:val="24"/>
        </w:rPr>
        <w:t>Y</w:t>
      </w:r>
      <w:r w:rsidRPr="00A862EF">
        <w:rPr>
          <w:rFonts w:ascii="Times New Roman" w:hAnsi="Times New Roman" w:cs="Times New Roman"/>
          <w:i/>
          <w:iCs/>
          <w:sz w:val="24"/>
          <w:szCs w:val="24"/>
          <w:lang w:val="ru-RU"/>
        </w:rPr>
        <w:t xml:space="preserve">; </w:t>
      </w:r>
      <w:r w:rsidRPr="00A862EF">
        <w:rPr>
          <w:rFonts w:ascii="Times New Roman" w:hAnsi="Times New Roman" w:cs="Times New Roman"/>
          <w:i/>
          <w:iCs/>
          <w:sz w:val="24"/>
          <w:szCs w:val="24"/>
        </w:rPr>
        <w:t>X</w:t>
      </w:r>
      <w:r w:rsidRPr="00A862EF">
        <w:rPr>
          <w:rFonts w:ascii="Times New Roman" w:hAnsi="Times New Roman" w:cs="Times New Roman"/>
          <w:i/>
          <w:iCs/>
          <w:sz w:val="24"/>
          <w:szCs w:val="24"/>
          <w:u w:val="single"/>
          <w:lang w:val="ru-RU"/>
        </w:rPr>
        <w:t>постійно звертався</w:t>
      </w:r>
      <w:r w:rsidRPr="00A862EF">
        <w:rPr>
          <w:rFonts w:ascii="Times New Roman" w:hAnsi="Times New Roman" w:cs="Times New Roman"/>
          <w:i/>
          <w:iCs/>
          <w:sz w:val="24"/>
          <w:szCs w:val="24"/>
          <w:lang w:val="ru-RU"/>
        </w:rPr>
        <w:t xml:space="preserve"> у своїй промові до проблеми </w:t>
      </w:r>
      <w:r w:rsidRPr="00A862EF">
        <w:rPr>
          <w:rFonts w:ascii="Times New Roman" w:hAnsi="Times New Roman" w:cs="Times New Roman"/>
          <w:i/>
          <w:iCs/>
          <w:sz w:val="24"/>
          <w:szCs w:val="24"/>
        </w:rPr>
        <w:t>Y</w:t>
      </w:r>
      <w:r w:rsidRPr="00A862EF">
        <w:rPr>
          <w:rFonts w:ascii="Times New Roman" w:hAnsi="Times New Roman" w:cs="Times New Roman"/>
          <w:i/>
          <w:iCs/>
          <w:sz w:val="24"/>
          <w:szCs w:val="24"/>
          <w:lang w:val="ru-RU"/>
        </w:rPr>
        <w:t xml:space="preserve">; Він </w:t>
      </w:r>
      <w:r w:rsidRPr="00A862EF">
        <w:rPr>
          <w:rFonts w:ascii="Times New Roman" w:hAnsi="Times New Roman" w:cs="Times New Roman"/>
          <w:i/>
          <w:iCs/>
          <w:sz w:val="24"/>
          <w:szCs w:val="24"/>
          <w:u w:val="single"/>
          <w:lang w:val="ru-RU"/>
        </w:rPr>
        <w:t>не пропускав жодного випадку,</w:t>
      </w:r>
      <w:r w:rsidRPr="00A862EF">
        <w:rPr>
          <w:rFonts w:ascii="Times New Roman" w:hAnsi="Times New Roman" w:cs="Times New Roman"/>
          <w:i/>
          <w:iCs/>
          <w:sz w:val="24"/>
          <w:szCs w:val="24"/>
          <w:lang w:val="ru-RU"/>
        </w:rPr>
        <w:t xml:space="preserve"> щоб не брикнути </w:t>
      </w:r>
      <w:r w:rsidRPr="00A862EF">
        <w:rPr>
          <w:rFonts w:ascii="Times New Roman" w:hAnsi="Times New Roman" w:cs="Times New Roman"/>
          <w:i/>
          <w:iCs/>
          <w:sz w:val="24"/>
          <w:szCs w:val="24"/>
        </w:rPr>
        <w:t>Z</w:t>
      </w:r>
      <w:r w:rsidRPr="00A862EF">
        <w:rPr>
          <w:rFonts w:ascii="Times New Roman" w:hAnsi="Times New Roman" w:cs="Times New Roman"/>
          <w:i/>
          <w:iCs/>
          <w:sz w:val="24"/>
          <w:szCs w:val="24"/>
          <w:lang w:val="ru-RU"/>
        </w:rPr>
        <w:t xml:space="preserve">-а; Ну, </w:t>
      </w:r>
      <w:r w:rsidRPr="00A862EF">
        <w:rPr>
          <w:rFonts w:ascii="Times New Roman" w:hAnsi="Times New Roman" w:cs="Times New Roman"/>
          <w:i/>
          <w:iCs/>
          <w:sz w:val="24"/>
          <w:szCs w:val="24"/>
          <w:u w:val="single"/>
          <w:lang w:val="ru-RU"/>
        </w:rPr>
        <w:t>задудел у свою дуду,</w:t>
      </w:r>
      <w:r w:rsidRPr="00A862EF">
        <w:rPr>
          <w:rFonts w:ascii="Times New Roman" w:hAnsi="Times New Roman" w:cs="Times New Roman"/>
          <w:b/>
          <w:sz w:val="24"/>
          <w:szCs w:val="24"/>
          <w:lang w:val="uk-UA"/>
        </w:rPr>
        <w:t>—</w:t>
      </w:r>
      <w:r w:rsidRPr="00A862EF">
        <w:rPr>
          <w:rFonts w:ascii="Times New Roman" w:hAnsi="Times New Roman" w:cs="Times New Roman"/>
          <w:sz w:val="24"/>
          <w:szCs w:val="24"/>
          <w:lang w:val="ru-RU"/>
        </w:rPr>
        <w:t xml:space="preserve"> всі ці вирази, число яких можна легко збільшити, свідчать про усвідомлення нами такого феномена, як наявність у що виливаються на нас інформаційному потоці деяких наполегливо повторюваних тем, образів, посилань на проблеми, оцінок, тверджень </w:t>
      </w:r>
      <w:r w:rsidRPr="00A862EF">
        <w:rPr>
          <w:rFonts w:ascii="Times New Roman" w:hAnsi="Times New Roman" w:cs="Times New Roman"/>
          <w:i/>
          <w:iCs/>
          <w:sz w:val="24"/>
          <w:szCs w:val="24"/>
          <w:lang w:val="ru-RU"/>
        </w:rPr>
        <w:t>(Карфаген повинен бути зруйнований</w:t>
      </w:r>
      <w:r w:rsidRPr="00A862EF">
        <w:rPr>
          <w:rFonts w:ascii="Times New Roman" w:hAnsi="Times New Roman" w:cs="Times New Roman"/>
          <w:sz w:val="24"/>
          <w:szCs w:val="24"/>
          <w:lang w:val="ru-RU"/>
        </w:rPr>
        <w:t xml:space="preserve"> або </w:t>
      </w:r>
      <w:r w:rsidRPr="00A862EF">
        <w:rPr>
          <w:rFonts w:ascii="Times New Roman" w:hAnsi="Times New Roman" w:cs="Times New Roman"/>
          <w:i/>
          <w:iCs/>
          <w:sz w:val="24"/>
          <w:szCs w:val="24"/>
          <w:lang w:val="ru-RU"/>
        </w:rPr>
        <w:t>Російська економіка задихається без інвестицій</w:t>
      </w:r>
      <w:r w:rsidRPr="00A862EF">
        <w:rPr>
          <w:rFonts w:ascii="Times New Roman" w:hAnsi="Times New Roman" w:cs="Times New Roman"/>
          <w:sz w:val="24"/>
          <w:szCs w:val="24"/>
          <w:lang w:val="ru-RU"/>
        </w:rPr>
        <w:t xml:space="preserve"> ), аргументів, формальних конструкцій, конкретних імен і т.д. Більш </w:t>
      </w:r>
      <w:r w:rsidRPr="00A862EF">
        <w:rPr>
          <w:rFonts w:ascii="Times New Roman" w:hAnsi="Times New Roman" w:cs="Times New Roman"/>
          <w:sz w:val="24"/>
          <w:szCs w:val="24"/>
          <w:lang w:val="uk-UA"/>
        </w:rPr>
        <w:t xml:space="preserve">того, </w:t>
      </w:r>
      <w:r w:rsidRPr="00A862EF">
        <w:rPr>
          <w:rFonts w:ascii="Times New Roman" w:hAnsi="Times New Roman" w:cs="Times New Roman"/>
          <w:sz w:val="24"/>
          <w:szCs w:val="24"/>
          <w:lang w:val="ru-RU"/>
        </w:rPr>
        <w:t xml:space="preserve">подібно до того як у світі механіки ми відчуваємо не швидкість, а прискорення, так і при сприйнятті тексту ми особливо добре усвідомлюємо саме динаміку змісту </w:t>
      </w:r>
      <w:r w:rsidRPr="00A862EF">
        <w:rPr>
          <w:rFonts w:ascii="Times New Roman" w:hAnsi="Times New Roman" w:cs="Times New Roman"/>
          <w:b/>
          <w:sz w:val="24"/>
          <w:szCs w:val="24"/>
          <w:lang w:val="uk-UA"/>
        </w:rPr>
        <w:t>—</w:t>
      </w:r>
      <w:r w:rsidRPr="00A862EF">
        <w:rPr>
          <w:rFonts w:ascii="Times New Roman" w:hAnsi="Times New Roman" w:cs="Times New Roman"/>
          <w:sz w:val="24"/>
          <w:szCs w:val="24"/>
          <w:lang w:val="ru-RU"/>
        </w:rPr>
        <w:t xml:space="preserve"> ті випадки, коли, наприклад, когось раптом перестають або починають сварити або коли в текстах раптом з'являється якась нова тема. </w:t>
      </w:r>
    </w:p>
    <w:p w:rsidR="00D67D7E" w:rsidRPr="00A862EF" w:rsidRDefault="00D67D7E" w:rsidP="00D67D7E">
      <w:pPr>
        <w:spacing w:after="100" w:afterAutospacing="1"/>
        <w:ind w:firstLine="708"/>
        <w:jc w:val="both"/>
        <w:rPr>
          <w:rFonts w:ascii="Times New Roman" w:eastAsia="Times New Roman" w:hAnsi="Times New Roman" w:cs="Times New Roman"/>
          <w:sz w:val="24"/>
          <w:szCs w:val="24"/>
          <w:lang w:val="ru-RU"/>
        </w:rPr>
      </w:pPr>
      <w:r w:rsidRPr="00A862EF">
        <w:rPr>
          <w:rFonts w:ascii="Times New Roman" w:eastAsia="Times New Roman" w:hAnsi="Times New Roman" w:cs="Times New Roman"/>
          <w:sz w:val="24"/>
          <w:szCs w:val="24"/>
          <w:lang w:val="uk-UA"/>
        </w:rPr>
        <w:t>Задум контент</w:t>
      </w:r>
      <w:r w:rsidRPr="00A862EF">
        <w:rPr>
          <w:rFonts w:ascii="Times New Roman" w:hAnsi="Times New Roman" w:cs="Times New Roman"/>
          <w:b/>
          <w:sz w:val="24"/>
          <w:szCs w:val="24"/>
          <w:lang w:val="uk-UA"/>
        </w:rPr>
        <w:t>—</w:t>
      </w:r>
      <w:r w:rsidRPr="00A862EF">
        <w:rPr>
          <w:rFonts w:ascii="Times New Roman" w:eastAsia="Times New Roman" w:hAnsi="Times New Roman" w:cs="Times New Roman"/>
          <w:sz w:val="24"/>
          <w:szCs w:val="24"/>
          <w:lang w:val="uk-UA"/>
        </w:rPr>
        <w:t xml:space="preserve">аналізу полягає в тому, щоб систематизувати ці інтуїтивні </w:t>
      </w:r>
      <w:r w:rsidRPr="00A862EF">
        <w:rPr>
          <w:rFonts w:ascii="Times New Roman" w:hAnsi="Times New Roman" w:cs="Times New Roman"/>
          <w:sz w:val="24"/>
          <w:szCs w:val="24"/>
          <w:lang w:val="uk-UA"/>
        </w:rPr>
        <w:t xml:space="preserve">відчуття, </w:t>
      </w:r>
      <w:r w:rsidRPr="00A862EF">
        <w:rPr>
          <w:rFonts w:ascii="Times New Roman" w:eastAsia="Times New Roman" w:hAnsi="Times New Roman" w:cs="Times New Roman"/>
          <w:sz w:val="24"/>
          <w:szCs w:val="24"/>
          <w:lang w:val="uk-UA"/>
        </w:rPr>
        <w:t xml:space="preserve">зробити їх наочними і розробити методику цілеспрямованого збору тих текстових свідчень, на яких ці відчуття грунтуються. При цьому передбачається, що озброєний такою методикою дослідник зможе не просто впорядкувати свої відчуття і зробити висновки більш обґрунтованими, але навіть дізнатися з тексту більше, ніж хотів сказати його автор, бо, скажімо, наполегливе повторення в тексті якихось тем або вживання будь–то характерних формальних елементів або конструкцій може не усвідомлювати автором, але виявляє і певним чином інтерпретується дослідником </w:t>
      </w:r>
      <w:r w:rsidRPr="00A862EF">
        <w:rPr>
          <w:rFonts w:ascii="Times New Roman" w:hAnsi="Times New Roman" w:cs="Times New Roman"/>
          <w:b/>
          <w:sz w:val="24"/>
          <w:szCs w:val="24"/>
          <w:lang w:val="uk-UA"/>
        </w:rPr>
        <w:t xml:space="preserve">— </w:t>
      </w:r>
      <w:r w:rsidRPr="00A862EF">
        <w:rPr>
          <w:rFonts w:ascii="Times New Roman" w:eastAsia="Times New Roman" w:hAnsi="Times New Roman" w:cs="Times New Roman"/>
          <w:sz w:val="24"/>
          <w:szCs w:val="24"/>
          <w:lang w:val="uk-UA"/>
        </w:rPr>
        <w:t xml:space="preserve">звідси соціолог А. Г. Здравомислов дав напівжартівливе визначення контент–аналізу як «науково обґрунтованого методу читання між рядків». Реально головною відмінною рисою контент–аналізу є не його декларована в багатьох визначеннях «систематичність» та «об'єктивність» (ці риси притаманні і іншим методам аналізу текстів), а його квантитативний характер. Контент–аналіз –  це перш за все кількісний метод, що припускає числову оцінку якихось компонентів тексту, спроможну доповнюватися також різними якісними класифікаціями та виявленням тих чи інших структурних закономірностей. Тому, найбільш вдалим визначенням контент-аналізу можна вважати те, яке зафіксоване у відносно недавній книзі книзі Мангейма і Річа: контент–аналіз – це систематична числова </w:t>
      </w:r>
      <w:r w:rsidRPr="00A862EF">
        <w:rPr>
          <w:rFonts w:ascii="Times New Roman" w:hAnsi="Times New Roman" w:cs="Times New Roman"/>
          <w:sz w:val="24"/>
          <w:szCs w:val="24"/>
          <w:lang w:val="uk-UA"/>
        </w:rPr>
        <w:t xml:space="preserve">обробка, оцінка </w:t>
      </w:r>
      <w:r w:rsidRPr="00A862EF">
        <w:rPr>
          <w:rFonts w:ascii="Times New Roman" w:eastAsia="Times New Roman" w:hAnsi="Times New Roman" w:cs="Times New Roman"/>
          <w:sz w:val="24"/>
          <w:szCs w:val="24"/>
          <w:lang w:val="uk-UA"/>
        </w:rPr>
        <w:t xml:space="preserve">та інтерпретація форми та змісту інформаційного джерела. З точки зору лінгвістів і фахівців з інформатики, контент-аналіз є типовим прикладом прикладного інформаційного аналізу тексту, що зводиться до вилучення з усього розмаїття наявної в ньому інформації якихось спеціально цікавлять дослідника компонентів і поданням їх у зручній для сприйняття і подальшого аналізу формі. Численні конкретні варіанти контент–аналізу різняться в залежності від того, які ці компоненти і що саме розуміється під текстом. </w:t>
      </w:r>
      <w:r w:rsidRPr="00A862EF">
        <w:rPr>
          <w:rFonts w:ascii="Times New Roman" w:eastAsia="Times New Roman" w:hAnsi="Times New Roman" w:cs="Times New Roman"/>
          <w:sz w:val="24"/>
          <w:szCs w:val="24"/>
          <w:lang w:val="ru-RU"/>
        </w:rPr>
        <w:t xml:space="preserve">Конкретні прикладні цілі контент-аналізу також варіюються в широких межах. Ще в 1952 </w:t>
      </w:r>
      <w:r w:rsidRPr="00A862EF">
        <w:rPr>
          <w:rFonts w:ascii="Times New Roman" w:hAnsi="Times New Roman" w:cs="Times New Roman"/>
          <w:sz w:val="24"/>
          <w:szCs w:val="24"/>
          <w:lang w:val="uk-UA"/>
        </w:rPr>
        <w:t xml:space="preserve">американський </w:t>
      </w:r>
      <w:r w:rsidRPr="00A862EF">
        <w:rPr>
          <w:rFonts w:ascii="Times New Roman" w:eastAsia="Times New Roman" w:hAnsi="Times New Roman" w:cs="Times New Roman"/>
          <w:sz w:val="24"/>
          <w:szCs w:val="24"/>
          <w:lang w:val="ru-RU"/>
        </w:rPr>
        <w:t xml:space="preserve">дослідник Б. Берелсон сформулював 17 цілей, відтворених з тих пір в посібниках з контент-аналізу; в їх числі – </w:t>
      </w:r>
      <w:r w:rsidRPr="00A862EF">
        <w:rPr>
          <w:rFonts w:ascii="Times New Roman" w:hAnsi="Times New Roman" w:cs="Times New Roman"/>
          <w:sz w:val="24"/>
          <w:szCs w:val="24"/>
          <w:lang w:val="uk-UA"/>
        </w:rPr>
        <w:t xml:space="preserve">опис </w:t>
      </w:r>
      <w:r w:rsidRPr="00A862EF">
        <w:rPr>
          <w:rFonts w:ascii="Times New Roman" w:eastAsia="Times New Roman" w:hAnsi="Times New Roman" w:cs="Times New Roman"/>
          <w:sz w:val="24"/>
          <w:szCs w:val="24"/>
          <w:lang w:val="ru-RU"/>
        </w:rPr>
        <w:t>тенденцій у зміні змісту комунікативни процесів; опис відмінностей у змісті комунікативних процесів у різних</w:t>
      </w:r>
      <w:r w:rsidRPr="00A862EF">
        <w:rPr>
          <w:rFonts w:ascii="Times New Roman" w:hAnsi="Times New Roman" w:cs="Times New Roman"/>
          <w:sz w:val="24"/>
          <w:szCs w:val="24"/>
          <w:lang w:val="uk-UA"/>
        </w:rPr>
        <w:t xml:space="preserve"> країнах</w:t>
      </w:r>
      <w:r w:rsidRPr="00A862EF">
        <w:rPr>
          <w:rFonts w:ascii="Times New Roman" w:eastAsia="Times New Roman" w:hAnsi="Times New Roman" w:cs="Times New Roman"/>
          <w:sz w:val="24"/>
          <w:szCs w:val="24"/>
          <w:lang w:val="ru-RU"/>
        </w:rPr>
        <w:t xml:space="preserve">; </w:t>
      </w:r>
      <w:r w:rsidRPr="00A862EF">
        <w:rPr>
          <w:rFonts w:ascii="Times New Roman" w:hAnsi="Times New Roman" w:cs="Times New Roman"/>
          <w:sz w:val="24"/>
          <w:szCs w:val="24"/>
          <w:lang w:val="uk-UA"/>
        </w:rPr>
        <w:t xml:space="preserve">порівняння </w:t>
      </w:r>
      <w:r w:rsidRPr="00A862EF">
        <w:rPr>
          <w:rFonts w:ascii="Times New Roman" w:eastAsia="Times New Roman" w:hAnsi="Times New Roman" w:cs="Times New Roman"/>
          <w:sz w:val="24"/>
          <w:szCs w:val="24"/>
          <w:lang w:val="ru-RU"/>
        </w:rPr>
        <w:t>різних ЗМІ; виявлення використовуваних пропагандистських</w:t>
      </w:r>
      <w:r w:rsidRPr="00A862EF">
        <w:rPr>
          <w:rFonts w:ascii="Times New Roman" w:hAnsi="Times New Roman" w:cs="Times New Roman"/>
          <w:sz w:val="24"/>
          <w:szCs w:val="24"/>
          <w:lang w:val="uk-UA"/>
        </w:rPr>
        <w:t xml:space="preserve"> прийомів</w:t>
      </w:r>
      <w:r w:rsidRPr="00A862EF">
        <w:rPr>
          <w:rFonts w:ascii="Times New Roman" w:eastAsia="Times New Roman" w:hAnsi="Times New Roman" w:cs="Times New Roman"/>
          <w:sz w:val="24"/>
          <w:szCs w:val="24"/>
          <w:lang w:val="ru-RU"/>
        </w:rPr>
        <w:t xml:space="preserve">; визначення намірів і інших характеристик учасників комунікації; визначення психологічного </w:t>
      </w:r>
      <w:r w:rsidRPr="00A862EF">
        <w:rPr>
          <w:rFonts w:ascii="Times New Roman" w:hAnsi="Times New Roman" w:cs="Times New Roman"/>
          <w:sz w:val="24"/>
          <w:szCs w:val="24"/>
          <w:lang w:val="uk-UA"/>
        </w:rPr>
        <w:t xml:space="preserve">стану </w:t>
      </w:r>
      <w:r w:rsidRPr="00A862EF">
        <w:rPr>
          <w:rFonts w:ascii="Times New Roman" w:eastAsia="Times New Roman" w:hAnsi="Times New Roman" w:cs="Times New Roman"/>
          <w:sz w:val="24"/>
          <w:szCs w:val="24"/>
          <w:lang w:val="ru-RU"/>
        </w:rPr>
        <w:t>індивідів і / або груп, виявлення установок, інтересів та цінностей (і, ширше, систем переконань і «моделей світу») різних груп населення та громадських інститутів; виявлення фокусів уваги індивідів, груп і соціальних інститутів та ін Історично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аналіз </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 найбільш ранній систематичний підхід до вивчення тексту. Найперший згадуваний в літературі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аналітичний досвід (прикладна мета якого виглядає дуже впізнаваною) </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 це проведений у Швеції в 18 ст. аналіз збірки з 90 церковних гімнів, які пройшли державну цензуру і здобули велику популярність, але звинувачених у невідповідності релігійним догматам. </w:t>
      </w:r>
    </w:p>
    <w:p w:rsidR="00D67D7E" w:rsidRPr="00A862EF" w:rsidRDefault="00D67D7E" w:rsidP="00D67D7E">
      <w:pPr>
        <w:spacing w:after="100" w:afterAutospacing="1"/>
        <w:ind w:firstLine="708"/>
        <w:jc w:val="both"/>
        <w:rPr>
          <w:rFonts w:ascii="Times New Roman" w:eastAsia="Times New Roman" w:hAnsi="Times New Roman" w:cs="Times New Roman"/>
          <w:sz w:val="24"/>
          <w:szCs w:val="24"/>
          <w:lang w:val="ru-RU"/>
        </w:rPr>
      </w:pPr>
      <w:r w:rsidRPr="00A862EF">
        <w:rPr>
          <w:rFonts w:ascii="Times New Roman" w:eastAsia="Times New Roman" w:hAnsi="Times New Roman" w:cs="Times New Roman"/>
          <w:sz w:val="24"/>
          <w:szCs w:val="24"/>
          <w:lang w:val="ru-RU"/>
        </w:rPr>
        <w:t>Наявність або відсутність такого відповідності та визначалося шляхом підрахунку в текстах цих гімнів релігійних символв і порівняння їх з іншими релігійними текстами, зокрема заборонених церквою текстами «моравських братів». В кінці 19</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початку 20 ст. в США з'явилися перші контент-аналітичні дослідження текстів масової інформації. Їх </w:t>
      </w:r>
      <w:r w:rsidRPr="00A862EF">
        <w:rPr>
          <w:rFonts w:ascii="Times New Roman" w:hAnsi="Times New Roman" w:cs="Times New Roman"/>
          <w:sz w:val="24"/>
          <w:szCs w:val="24"/>
          <w:lang w:val="uk-UA"/>
        </w:rPr>
        <w:t xml:space="preserve">мотивація </w:t>
      </w:r>
      <w:r w:rsidRPr="00A862EF">
        <w:rPr>
          <w:rFonts w:ascii="Times New Roman" w:eastAsia="Times New Roman" w:hAnsi="Times New Roman" w:cs="Times New Roman"/>
          <w:sz w:val="24"/>
          <w:szCs w:val="24"/>
          <w:lang w:val="ru-RU"/>
        </w:rPr>
        <w:t>виглядає дивно знайомої: автори мали на меті продемонструвати образливе «пожовтіння» тогочасної нью</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йоркській преси. У 1930</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1940</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х роках були виконані дослідження, визнані нині класикою контент-аналізу, передусім </w:t>
      </w:r>
      <w:r w:rsidRPr="00A862EF">
        <w:rPr>
          <w:rFonts w:ascii="Times New Roman" w:hAnsi="Times New Roman" w:cs="Times New Roman"/>
          <w:sz w:val="24"/>
          <w:szCs w:val="24"/>
          <w:lang w:val="uk-UA"/>
        </w:rPr>
        <w:t xml:space="preserve">роботи </w:t>
      </w:r>
      <w:r w:rsidRPr="00A862EF">
        <w:rPr>
          <w:rFonts w:ascii="Times New Roman" w:eastAsia="Times New Roman" w:hAnsi="Times New Roman" w:cs="Times New Roman"/>
          <w:sz w:val="24"/>
          <w:szCs w:val="24"/>
          <w:lang w:val="ru-RU"/>
        </w:rPr>
        <w:t>Г. Лассуелла, діяльність якого тривала й у</w:t>
      </w:r>
      <w:r w:rsidRPr="00A862EF">
        <w:rPr>
          <w:rFonts w:ascii="Times New Roman" w:hAnsi="Times New Roman" w:cs="Times New Roman"/>
          <w:sz w:val="24"/>
          <w:szCs w:val="24"/>
          <w:lang w:val="uk-UA"/>
        </w:rPr>
        <w:t xml:space="preserve"> повоєнні роки</w:t>
      </w:r>
      <w:r w:rsidRPr="00A862EF">
        <w:rPr>
          <w:rFonts w:ascii="Times New Roman" w:eastAsia="Times New Roman" w:hAnsi="Times New Roman" w:cs="Times New Roman"/>
          <w:sz w:val="24"/>
          <w:szCs w:val="24"/>
          <w:lang w:val="ru-RU"/>
        </w:rPr>
        <w:t>. Під час Другої світової війни мав місце самий, мабуть, знаменитий епізод в історії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аналізу </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 це передбачення британськими аналітиками часу початку використання Німеччиною крилатих ракет «Фау</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1» і балістичних ракет «Фау</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2» проти Великобританії, зроблене на основі аналізу  внутрішніх пропагандистських кампаній в Німеччині. Починаючи з 1950</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х років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аналіз як дослідницький метод активно використовується практично у всіх науках, так чи інакше практикуючих аналіз текстових джерел – в</w:t>
      </w:r>
      <w:r w:rsidRPr="00A862EF">
        <w:rPr>
          <w:rFonts w:ascii="Times New Roman" w:hAnsi="Times New Roman" w:cs="Times New Roman"/>
          <w:sz w:val="24"/>
          <w:szCs w:val="24"/>
          <w:lang w:val="uk-UA"/>
        </w:rPr>
        <w:t xml:space="preserve"> теорії масової комунікації</w:t>
      </w:r>
      <w:r w:rsidRPr="00A862EF">
        <w:rPr>
          <w:rFonts w:ascii="Times New Roman" w:eastAsia="Times New Roman" w:hAnsi="Times New Roman" w:cs="Times New Roman"/>
          <w:sz w:val="24"/>
          <w:szCs w:val="24"/>
          <w:lang w:val="ru-RU"/>
        </w:rPr>
        <w:t xml:space="preserve">, в соціології, політології, історії та джерелознавстві, в культурології, літературознавстві, прикладної лінгвістики, </w:t>
      </w:r>
      <w:r w:rsidRPr="00A862EF">
        <w:rPr>
          <w:rFonts w:ascii="Times New Roman" w:hAnsi="Times New Roman" w:cs="Times New Roman"/>
          <w:sz w:val="24"/>
          <w:szCs w:val="24"/>
          <w:lang w:val="uk-UA"/>
        </w:rPr>
        <w:t xml:space="preserve">психології </w:t>
      </w:r>
      <w:r w:rsidRPr="00A862EF">
        <w:rPr>
          <w:rFonts w:ascii="Times New Roman" w:eastAsia="Times New Roman" w:hAnsi="Times New Roman" w:cs="Times New Roman"/>
          <w:sz w:val="24"/>
          <w:szCs w:val="24"/>
          <w:lang w:val="ru-RU"/>
        </w:rPr>
        <w:t>та психіатрії. Різноманітність конкретних проектів, реалізованих за приблизно 70-річну історію інтенсивного використання контент-аналізу, дуже велике. Серед цікавих проектів, виконаних за останні роки в Росії, можна назвати дослідження образів і метафор, що використовувалися в 1996</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1997 в ході розгорнутої тоді в російській пресі </w:t>
      </w:r>
      <w:r w:rsidRPr="00A862EF">
        <w:rPr>
          <w:rFonts w:ascii="Times New Roman" w:hAnsi="Times New Roman" w:cs="Times New Roman"/>
          <w:sz w:val="24"/>
          <w:szCs w:val="24"/>
          <w:lang w:val="uk-UA"/>
        </w:rPr>
        <w:t xml:space="preserve">дискусії </w:t>
      </w:r>
      <w:r w:rsidRPr="00A862EF">
        <w:rPr>
          <w:rFonts w:ascii="Times New Roman" w:eastAsia="Times New Roman" w:hAnsi="Times New Roman" w:cs="Times New Roman"/>
          <w:sz w:val="24"/>
          <w:szCs w:val="24"/>
          <w:lang w:val="ru-RU"/>
        </w:rPr>
        <w:t xml:space="preserve">про національну ідею, а також виконаний в той же період аналіз текстів лівонаціоналістична опозиції. Локальні контент-аналітичні проекти періодично реалізуються в ході різного роду соціологічних моніторингів </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 загальнонаціональних і регіональних. </w:t>
      </w:r>
    </w:p>
    <w:p w:rsidR="00D67D7E" w:rsidRPr="00A862EF" w:rsidRDefault="00D67D7E" w:rsidP="00D67D7E">
      <w:pPr>
        <w:spacing w:after="100" w:afterAutospacing="1"/>
        <w:ind w:firstLine="708"/>
        <w:jc w:val="both"/>
        <w:rPr>
          <w:rFonts w:ascii="Times New Roman" w:eastAsia="Times New Roman" w:hAnsi="Times New Roman" w:cs="Times New Roman"/>
          <w:sz w:val="24"/>
          <w:szCs w:val="24"/>
          <w:lang w:val="ru-RU"/>
        </w:rPr>
      </w:pPr>
      <w:r w:rsidRPr="00A862EF">
        <w:rPr>
          <w:rFonts w:ascii="Times New Roman" w:eastAsia="Times New Roman" w:hAnsi="Times New Roman" w:cs="Times New Roman"/>
          <w:sz w:val="24"/>
          <w:szCs w:val="24"/>
          <w:lang w:val="ru-RU"/>
        </w:rPr>
        <w:t>Найбільш широке поширення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аналіз набув у теорії масової комунікації, політології та соціології. Цим частково пояснюється той факт, що іноді цей термін використовується як узагальнюючий для всіх методів систематичного і претендує на об'єктивність аналізу політичних текстів і текстів, які циркулюють в каналах масової комунікації. Однак таке розширювальне </w:t>
      </w:r>
      <w:r w:rsidRPr="00A862EF">
        <w:rPr>
          <w:rFonts w:ascii="Times New Roman" w:hAnsi="Times New Roman" w:cs="Times New Roman"/>
          <w:sz w:val="24"/>
          <w:szCs w:val="24"/>
          <w:lang w:val="uk-UA"/>
        </w:rPr>
        <w:t xml:space="preserve">розуміння </w:t>
      </w:r>
      <w:r w:rsidRPr="00A862EF">
        <w:rPr>
          <w:rFonts w:ascii="Times New Roman" w:eastAsia="Times New Roman" w:hAnsi="Times New Roman" w:cs="Times New Roman"/>
          <w:sz w:val="24"/>
          <w:szCs w:val="24"/>
          <w:lang w:val="ru-RU"/>
        </w:rPr>
        <w:t>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аналізу неправомірно, оскільки існує ряд дослідницьких методів або спеціально розроблених для аналізу політичних текстів (наприклад, метод когнітивного картування), або застосовних і застосовуваних для цієї мети (наприклад, метод семантичного диференціала або різні підходи, які передбачають вивчення структури тексту і механізмів його дії), які не можуть бути зведені до </w:t>
      </w:r>
      <w:r w:rsidRPr="00A862EF">
        <w:rPr>
          <w:rFonts w:ascii="Times New Roman" w:hAnsi="Times New Roman" w:cs="Times New Roman"/>
          <w:sz w:val="24"/>
          <w:szCs w:val="24"/>
          <w:lang w:val="uk-UA"/>
        </w:rPr>
        <w:t xml:space="preserve">стандартного </w:t>
      </w:r>
      <w:r w:rsidRPr="00A862EF">
        <w:rPr>
          <w:rFonts w:ascii="Times New Roman" w:eastAsia="Times New Roman" w:hAnsi="Times New Roman" w:cs="Times New Roman"/>
          <w:sz w:val="24"/>
          <w:szCs w:val="24"/>
          <w:lang w:val="ru-RU"/>
        </w:rPr>
        <w:t xml:space="preserve">контент-аналізу навіть при максимально широкому його розумінні. </w:t>
      </w:r>
    </w:p>
    <w:p w:rsidR="00D67D7E" w:rsidRPr="00A862EF" w:rsidRDefault="00D67D7E" w:rsidP="00D67D7E">
      <w:pPr>
        <w:spacing w:after="0"/>
        <w:ind w:firstLine="708"/>
        <w:jc w:val="both"/>
        <w:rPr>
          <w:rFonts w:ascii="Times New Roman" w:eastAsia="Times New Roman" w:hAnsi="Times New Roman" w:cs="Times New Roman"/>
          <w:sz w:val="24"/>
          <w:szCs w:val="24"/>
          <w:lang w:val="ru-RU"/>
        </w:rPr>
      </w:pPr>
      <w:r w:rsidRPr="00A862EF">
        <w:rPr>
          <w:rFonts w:ascii="Times New Roman" w:eastAsia="Times New Roman" w:hAnsi="Times New Roman" w:cs="Times New Roman"/>
          <w:sz w:val="24"/>
          <w:szCs w:val="24"/>
          <w:lang w:val="ru-RU"/>
        </w:rPr>
        <w:t>Тим не менш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аналіз дійсно займає серед аналітичних методів особливе місце в силу того, що є серед них найбільш технологічним і в силу цього в найбільшою мірою відповідним для систематичного моніторингу великих </w:t>
      </w:r>
      <w:r w:rsidRPr="00A862EF">
        <w:rPr>
          <w:rFonts w:ascii="Times New Roman" w:hAnsi="Times New Roman" w:cs="Times New Roman"/>
          <w:sz w:val="24"/>
          <w:szCs w:val="24"/>
          <w:lang w:val="uk-UA"/>
        </w:rPr>
        <w:t xml:space="preserve">інформаційних </w:t>
      </w:r>
      <w:r w:rsidRPr="00A862EF">
        <w:rPr>
          <w:rFonts w:ascii="Times New Roman" w:eastAsia="Times New Roman" w:hAnsi="Times New Roman" w:cs="Times New Roman"/>
          <w:sz w:val="24"/>
          <w:szCs w:val="24"/>
          <w:lang w:val="ru-RU"/>
        </w:rPr>
        <w:t>потоків. Крім цього,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аналіз досить гнучкий для того, щоб в його рамки міг бути успішно «вписаний» дуже різноманітний коло конкретних типів досліджень. Нарешті, будучи в основі своїй кількісним методом (хоча і містить чималу якісну складову), контент-аналіз в певній мірі піддається формалізації та комп'ютеризації. </w:t>
      </w:r>
    </w:p>
    <w:p w:rsidR="00D67D7E" w:rsidRPr="00A862EF" w:rsidRDefault="00D67D7E" w:rsidP="00D67D7E">
      <w:pPr>
        <w:spacing w:after="0"/>
        <w:ind w:firstLine="708"/>
        <w:jc w:val="both"/>
        <w:rPr>
          <w:rFonts w:ascii="Times New Roman" w:eastAsia="Times New Roman" w:hAnsi="Times New Roman" w:cs="Times New Roman"/>
          <w:sz w:val="24"/>
          <w:szCs w:val="24"/>
          <w:lang w:val="ru-RU"/>
        </w:rPr>
      </w:pPr>
      <w:r w:rsidRPr="00A862EF">
        <w:rPr>
          <w:rFonts w:ascii="Times New Roman" w:eastAsia="Times New Roman" w:hAnsi="Times New Roman" w:cs="Times New Roman"/>
          <w:sz w:val="24"/>
          <w:szCs w:val="24"/>
          <w:lang w:val="ru-RU"/>
        </w:rPr>
        <w:t>Основа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аналізу </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 це підрахунок зустрічальності деяких компонентів в аналізованому інформаційному масиві, що доповнюється виявленням </w:t>
      </w:r>
      <w:r w:rsidRPr="00A862EF">
        <w:rPr>
          <w:rFonts w:ascii="Times New Roman" w:hAnsi="Times New Roman" w:cs="Times New Roman"/>
          <w:sz w:val="24"/>
          <w:szCs w:val="24"/>
          <w:lang w:val="uk-UA"/>
        </w:rPr>
        <w:t xml:space="preserve">статистичних </w:t>
      </w:r>
      <w:r w:rsidRPr="00A862EF">
        <w:rPr>
          <w:rFonts w:ascii="Times New Roman" w:eastAsia="Times New Roman" w:hAnsi="Times New Roman" w:cs="Times New Roman"/>
          <w:sz w:val="24"/>
          <w:szCs w:val="24"/>
          <w:lang w:val="ru-RU"/>
        </w:rPr>
        <w:t>взаємозв'язків і аналізом структурних зв'язків між ними, а також постачанням їх тими чи іншими іншими кількісними або якісними характеристиками. Звідси зрозуміло, що головна передумова контент-аналізу - це з'ясування того, що вважати; іншими словами, визначення одиниць аналізу. Одиниці ці залежно від цілей аналізу, типу інформаційного масиву, а також ряду додаткових причин можуть бути (і реально бувають) досить різноманітними. До них пред'являються два природних, але, на жаль, зазвичай погано сумісних вимоги. З одного боку, вони повинні легко і по можливості однозначно ідентифікуватися в тексті; в ідеалі хотілося б, щоб їх виявлення взагалі могло бути алгорітмізовано. Зрозуміло, що такій вимозі найкраще задовольняють формальні елементи тексту або ж елементи, що мають чітко виражені і однозначні формальні відповідності, наприклад слова. З іншого боку, від одиниць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аналізу найчастіше потрібно якась суб'єктивна, та до того ж ще і залежна від контексту значимість, що робить їх розподіл і динаміку такого розподілу діагностично для виявлення змін в індивідуальній і суспільній свідомості, системах переконань і т.д. Іншими словами, одиниці повинні бути цікавими для подальшої (</w:t>
      </w:r>
      <w:r w:rsidRPr="00A862EF">
        <w:rPr>
          <w:rFonts w:ascii="Times New Roman" w:hAnsi="Times New Roman" w:cs="Times New Roman"/>
          <w:sz w:val="24"/>
          <w:szCs w:val="24"/>
          <w:lang w:val="uk-UA"/>
        </w:rPr>
        <w:t>політологічної, культурологічної, соціалістичної</w:t>
      </w:r>
      <w:r w:rsidRPr="00A862EF">
        <w:rPr>
          <w:rFonts w:ascii="Times New Roman" w:eastAsia="Times New Roman" w:hAnsi="Times New Roman" w:cs="Times New Roman"/>
          <w:sz w:val="24"/>
          <w:szCs w:val="24"/>
          <w:lang w:val="ru-RU"/>
        </w:rPr>
        <w:t xml:space="preserve"> і т.д.) інтерпретації. Тим часом такі одиниці (наприклад, теми) носять власне змістовний характер, і згадка їх у тексті може здійснюватися багатьма різноманітними способами. Їх ідентифікація в загальному випадку передбачає семантичний аналіз тексту, проблема автоматизації якого, незважаючи на багаторічні зусилля лінгвістів і програмістів, далека від вирішення. Характеристику одиниць контент-аналізу необхідно попередити коротким міркуванням про природу аналізованого інформаційного масиву. У самому визначенні методу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аналізу немає нічого, що перешкоджало б виконанню його до окремо взятого тексту, більше того, приклади такого аналізу відомі. Проте існує ряд причин, по яких об'єктом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аналітичних проектів зазвичай є не окремий</w:t>
      </w:r>
      <w:r w:rsidRPr="00A862EF">
        <w:rPr>
          <w:rFonts w:ascii="Times New Roman" w:hAnsi="Times New Roman" w:cs="Times New Roman"/>
          <w:sz w:val="24"/>
          <w:szCs w:val="24"/>
          <w:lang w:val="uk-UA"/>
        </w:rPr>
        <w:t xml:space="preserve"> текст</w:t>
      </w:r>
      <w:r w:rsidRPr="00A862EF">
        <w:rPr>
          <w:rFonts w:ascii="Times New Roman" w:eastAsia="Times New Roman" w:hAnsi="Times New Roman" w:cs="Times New Roman"/>
          <w:sz w:val="24"/>
          <w:szCs w:val="24"/>
          <w:lang w:val="ru-RU"/>
        </w:rPr>
        <w:t>, нехай навіть значний за обсягом, а саме</w:t>
      </w:r>
      <w:r w:rsidRPr="00A862EF">
        <w:rPr>
          <w:rFonts w:ascii="Times New Roman" w:hAnsi="Times New Roman" w:cs="Times New Roman"/>
          <w:sz w:val="24"/>
          <w:szCs w:val="24"/>
          <w:lang w:val="uk-UA"/>
        </w:rPr>
        <w:t xml:space="preserve"> інформаційний масив</w:t>
      </w:r>
      <w:r w:rsidRPr="00A862EF">
        <w:rPr>
          <w:rFonts w:ascii="Times New Roman" w:eastAsia="Times New Roman" w:hAnsi="Times New Roman" w:cs="Times New Roman"/>
          <w:sz w:val="24"/>
          <w:szCs w:val="24"/>
          <w:lang w:val="ru-RU"/>
        </w:rPr>
        <w:t xml:space="preserve">, або інформаційний потік, що складається з великої кількості текстів. По-перше, </w:t>
      </w:r>
      <w:r w:rsidRPr="00A862EF">
        <w:rPr>
          <w:rFonts w:ascii="Times New Roman" w:hAnsi="Times New Roman" w:cs="Times New Roman"/>
          <w:sz w:val="24"/>
          <w:szCs w:val="24"/>
          <w:lang w:val="uk-UA"/>
        </w:rPr>
        <w:t xml:space="preserve">статистичні </w:t>
      </w:r>
      <w:r w:rsidRPr="00A862EF">
        <w:rPr>
          <w:rFonts w:ascii="Times New Roman" w:eastAsia="Times New Roman" w:hAnsi="Times New Roman" w:cs="Times New Roman"/>
          <w:sz w:val="24"/>
          <w:szCs w:val="24"/>
          <w:lang w:val="ru-RU"/>
        </w:rPr>
        <w:t>закономірності проявляються тим виразніше, чим більше обсяг вибірки. По-друге, більшість цілей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аналізу зумовлюють його </w:t>
      </w:r>
      <w:r w:rsidRPr="00A862EF">
        <w:rPr>
          <w:rFonts w:ascii="Times New Roman" w:hAnsi="Times New Roman" w:cs="Times New Roman"/>
          <w:sz w:val="24"/>
          <w:szCs w:val="24"/>
          <w:lang w:val="uk-UA"/>
        </w:rPr>
        <w:t xml:space="preserve">тяжіння </w:t>
      </w:r>
      <w:r w:rsidRPr="00A862EF">
        <w:rPr>
          <w:rFonts w:ascii="Times New Roman" w:eastAsia="Times New Roman" w:hAnsi="Times New Roman" w:cs="Times New Roman"/>
          <w:sz w:val="24"/>
          <w:szCs w:val="24"/>
          <w:lang w:val="ru-RU"/>
        </w:rPr>
        <w:t>до компаративності; аналітиків найчастіше цікавлять не одномоментні зрізи, а динаміка змін, а якщо і зрізи, то, як правило, «строкаті», що відображають, наприклад, різні ЗМІ ч свідомість різних соціальних груп. Нарешті, при всьому разбираемом нижче розмаїтті одиниць контент-аналізу найбільш популярними є різні макроедініци: теми та / або проблеми, пропозиції, образи та</w:t>
      </w:r>
      <w:r w:rsidRPr="00A862EF">
        <w:rPr>
          <w:rFonts w:ascii="Times New Roman" w:hAnsi="Times New Roman" w:cs="Times New Roman"/>
          <w:sz w:val="24"/>
          <w:szCs w:val="24"/>
          <w:lang w:val="uk-UA"/>
        </w:rPr>
        <w:t xml:space="preserve"> ідеологеми</w:t>
      </w:r>
      <w:r w:rsidRPr="00A862EF">
        <w:rPr>
          <w:rFonts w:ascii="Times New Roman" w:eastAsia="Times New Roman" w:hAnsi="Times New Roman" w:cs="Times New Roman"/>
          <w:sz w:val="24"/>
          <w:szCs w:val="24"/>
          <w:lang w:val="ru-RU"/>
        </w:rPr>
        <w:t>. Таких в окремо взятих текстах і особливо в невеликих за обсягом текстах ЗМІ зазвичай небагато, та й нові макроедініци з'являються не так часто, тому оцінити їх динаміку можна лише на великому часовому проміжку або при широкому «горизонтальному зіставленні». Таким чином, ідея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sz w:val="24"/>
          <w:szCs w:val="24"/>
          <w:lang w:val="ru-RU"/>
        </w:rPr>
        <w:t xml:space="preserve">аналізу передбачає аналіз великих інформаційних масивів, з іншого боку, його відносна дешевизна і технологічність роблять такий аналіз </w:t>
      </w:r>
      <w:r w:rsidRPr="00A862EF">
        <w:rPr>
          <w:rFonts w:ascii="Times New Roman" w:hAnsi="Times New Roman" w:cs="Times New Roman"/>
          <w:sz w:val="24"/>
          <w:szCs w:val="24"/>
          <w:lang w:val="uk-UA"/>
        </w:rPr>
        <w:t xml:space="preserve">принципово </w:t>
      </w:r>
      <w:r w:rsidRPr="00A862EF">
        <w:rPr>
          <w:rFonts w:ascii="Times New Roman" w:eastAsia="Times New Roman" w:hAnsi="Times New Roman" w:cs="Times New Roman"/>
          <w:sz w:val="24"/>
          <w:szCs w:val="24"/>
          <w:lang w:val="ru-RU"/>
        </w:rPr>
        <w:t>можливим. Тому не доводиться дивуватися тому, що в історії контент-аналізу є такі проекти, як аналіз 427 шкільних підручників, 481 приватної бесіди, 4022 рекламних</w:t>
      </w:r>
      <w:r w:rsidRPr="00A862EF">
        <w:rPr>
          <w:rFonts w:ascii="Times New Roman" w:hAnsi="Times New Roman" w:cs="Times New Roman"/>
          <w:sz w:val="24"/>
          <w:szCs w:val="24"/>
          <w:lang w:val="uk-UA"/>
        </w:rPr>
        <w:t xml:space="preserve"> слоганів </w:t>
      </w:r>
      <w:r w:rsidRPr="00A862EF">
        <w:rPr>
          <w:rFonts w:ascii="Times New Roman" w:eastAsia="Times New Roman" w:hAnsi="Times New Roman" w:cs="Times New Roman"/>
          <w:sz w:val="24"/>
          <w:szCs w:val="24"/>
          <w:lang w:val="ru-RU"/>
        </w:rPr>
        <w:t>, 8039 (в 1938) і 19 533 (в 1952) редакційних статей або 15 000 персонажів в 1000 годин телевізійного ефірного часу. Конкретне різноманітність одиниць контент-аналізу практично безмежно, однак серед них можна виділити декілька основних типів.</w:t>
      </w:r>
    </w:p>
    <w:p w:rsidR="00D67D7E" w:rsidRPr="00A862EF" w:rsidRDefault="00D67D7E" w:rsidP="00D67D7E">
      <w:pPr>
        <w:spacing w:after="0"/>
        <w:ind w:firstLine="708"/>
        <w:jc w:val="both"/>
        <w:rPr>
          <w:rFonts w:ascii="Times New Roman" w:hAnsi="Times New Roman" w:cs="Times New Roman"/>
          <w:sz w:val="24"/>
          <w:szCs w:val="24"/>
          <w:lang w:val="ru-RU"/>
        </w:rPr>
      </w:pPr>
      <w:r w:rsidRPr="00A862EF">
        <w:rPr>
          <w:rFonts w:ascii="Times New Roman" w:hAnsi="Times New Roman" w:cs="Times New Roman"/>
          <w:sz w:val="24"/>
          <w:szCs w:val="24"/>
          <w:lang w:val="ru-RU"/>
        </w:rPr>
        <w:t>Використання контент</w:t>
      </w:r>
      <w:r w:rsidRPr="00A862EF">
        <w:rPr>
          <w:rFonts w:ascii="Times New Roman" w:eastAsia="Times New Roman" w:hAnsi="Times New Roman" w:cs="Times New Roman"/>
          <w:sz w:val="24"/>
          <w:szCs w:val="24"/>
          <w:lang w:val="uk-UA"/>
        </w:rPr>
        <w:t>–</w:t>
      </w:r>
      <w:r w:rsidRPr="00A862EF">
        <w:rPr>
          <w:rFonts w:ascii="Times New Roman" w:hAnsi="Times New Roman" w:cs="Times New Roman"/>
          <w:sz w:val="24"/>
          <w:szCs w:val="24"/>
          <w:lang w:val="ru-RU"/>
        </w:rPr>
        <w:t>аналізу дозволяє на основі підрахунку слів, фотографій чи газетних шпальт, присвячених тому чи іншому кандидату в</w:t>
      </w:r>
      <w:r w:rsidRPr="00A862EF">
        <w:rPr>
          <w:rFonts w:ascii="Times New Roman" w:hAnsi="Times New Roman" w:cs="Times New Roman"/>
          <w:sz w:val="24"/>
          <w:szCs w:val="24"/>
          <w:lang w:val="uk-UA"/>
        </w:rPr>
        <w:t xml:space="preserve"> депутати</w:t>
      </w:r>
      <w:r w:rsidRPr="00A862EF">
        <w:rPr>
          <w:rFonts w:ascii="Times New Roman" w:hAnsi="Times New Roman" w:cs="Times New Roman"/>
          <w:sz w:val="24"/>
          <w:szCs w:val="24"/>
          <w:lang w:val="ru-RU"/>
        </w:rPr>
        <w:t>, визначити його рейтинг у засобах масової інформації. Контент-аналіз може бути змістовним і структурним. Змістовний контент</w:t>
      </w:r>
      <w:r w:rsidRPr="00A862EF">
        <w:rPr>
          <w:rFonts w:ascii="Times New Roman" w:eastAsia="Times New Roman" w:hAnsi="Times New Roman" w:cs="Times New Roman"/>
          <w:sz w:val="24"/>
          <w:szCs w:val="24"/>
          <w:lang w:val="uk-UA"/>
        </w:rPr>
        <w:t>–</w:t>
      </w:r>
      <w:r w:rsidRPr="00A862EF">
        <w:rPr>
          <w:rFonts w:ascii="Times New Roman" w:hAnsi="Times New Roman" w:cs="Times New Roman"/>
          <w:sz w:val="24"/>
          <w:szCs w:val="24"/>
          <w:lang w:val="ru-RU"/>
        </w:rPr>
        <w:t xml:space="preserve">аналіз зосереджує увагу дослідника на змісті повідомлення, тоді як структурний - на кількості та особливості згадки </w:t>
      </w:r>
      <w:r w:rsidRPr="00A862EF">
        <w:rPr>
          <w:rFonts w:ascii="Times New Roman" w:hAnsi="Times New Roman" w:cs="Times New Roman"/>
          <w:sz w:val="24"/>
          <w:szCs w:val="24"/>
          <w:lang w:val="uk-UA"/>
        </w:rPr>
        <w:t xml:space="preserve"> контрольного </w:t>
      </w:r>
      <w:r w:rsidRPr="00A862EF">
        <w:rPr>
          <w:rFonts w:ascii="Times New Roman" w:hAnsi="Times New Roman" w:cs="Times New Roman"/>
          <w:sz w:val="24"/>
          <w:szCs w:val="24"/>
          <w:lang w:val="ru-RU"/>
        </w:rPr>
        <w:t xml:space="preserve">терміну або імені в тексті повідомлення. </w:t>
      </w:r>
      <w:r w:rsidRPr="00A862EF">
        <w:rPr>
          <w:rFonts w:ascii="Times New Roman" w:hAnsi="Times New Roman" w:cs="Times New Roman"/>
          <w:sz w:val="24"/>
          <w:szCs w:val="24"/>
          <w:lang w:val="ru-RU"/>
        </w:rPr>
        <w:br/>
        <w:t>Основними завданнями контент</w:t>
      </w:r>
      <w:r w:rsidRPr="00A862EF">
        <w:rPr>
          <w:rFonts w:ascii="Times New Roman" w:eastAsia="Times New Roman" w:hAnsi="Times New Roman" w:cs="Times New Roman"/>
          <w:sz w:val="24"/>
          <w:szCs w:val="24"/>
          <w:lang w:val="uk-UA"/>
        </w:rPr>
        <w:t>–</w:t>
      </w:r>
      <w:r w:rsidRPr="00A862EF">
        <w:rPr>
          <w:rFonts w:ascii="Times New Roman" w:hAnsi="Times New Roman" w:cs="Times New Roman"/>
          <w:sz w:val="24"/>
          <w:szCs w:val="24"/>
          <w:lang w:val="ru-RU"/>
        </w:rPr>
        <w:t>аналізу є :</w:t>
      </w:r>
    </w:p>
    <w:p w:rsidR="00D67D7E" w:rsidRPr="00A862EF" w:rsidRDefault="00D67D7E" w:rsidP="00D67D7E">
      <w:pPr>
        <w:spacing w:after="0"/>
        <w:jc w:val="both"/>
        <w:rPr>
          <w:rFonts w:ascii="Times New Roman" w:hAnsi="Times New Roman" w:cs="Times New Roman"/>
          <w:sz w:val="24"/>
          <w:szCs w:val="24"/>
          <w:lang w:val="ru-RU"/>
        </w:rPr>
      </w:pPr>
      <w:r w:rsidRPr="00A862EF">
        <w:rPr>
          <w:rFonts w:ascii="Times New Roman" w:hAnsi="Times New Roman" w:cs="Times New Roman"/>
          <w:sz w:val="24"/>
          <w:szCs w:val="24"/>
          <w:lang w:val="ru-RU"/>
        </w:rPr>
        <w:t xml:space="preserve">1.Виявлення і оцінка характеристик тексту як ознак окремих сторін досліджуваного об'єкта. </w:t>
      </w:r>
    </w:p>
    <w:p w:rsidR="00D67D7E" w:rsidRPr="00A862EF" w:rsidRDefault="00D67D7E" w:rsidP="00D67D7E">
      <w:pPr>
        <w:spacing w:after="0"/>
        <w:jc w:val="both"/>
        <w:rPr>
          <w:rFonts w:ascii="Times New Roman" w:hAnsi="Times New Roman" w:cs="Times New Roman"/>
          <w:sz w:val="24"/>
          <w:szCs w:val="24"/>
          <w:lang w:val="ru-RU"/>
        </w:rPr>
      </w:pPr>
      <w:r w:rsidRPr="00A862EF">
        <w:rPr>
          <w:rFonts w:ascii="Times New Roman" w:hAnsi="Times New Roman" w:cs="Times New Roman"/>
          <w:sz w:val="24"/>
          <w:szCs w:val="24"/>
          <w:lang w:val="ru-RU"/>
        </w:rPr>
        <w:t xml:space="preserve">2.Вияснення причин або умов, що вплинули на </w:t>
      </w:r>
      <w:r w:rsidRPr="00A862EF">
        <w:rPr>
          <w:rFonts w:ascii="Times New Roman" w:hAnsi="Times New Roman" w:cs="Times New Roman"/>
          <w:sz w:val="24"/>
          <w:szCs w:val="24"/>
          <w:lang w:val="uk-UA"/>
        </w:rPr>
        <w:t xml:space="preserve">відповідні </w:t>
      </w:r>
      <w:r w:rsidRPr="00A862EF">
        <w:rPr>
          <w:rFonts w:ascii="Times New Roman" w:hAnsi="Times New Roman" w:cs="Times New Roman"/>
          <w:sz w:val="24"/>
          <w:szCs w:val="24"/>
          <w:lang w:val="ru-RU"/>
        </w:rPr>
        <w:t xml:space="preserve">особливості текстового повідомлення. </w:t>
      </w:r>
    </w:p>
    <w:p w:rsidR="00D67D7E" w:rsidRPr="00A862EF" w:rsidRDefault="00D67D7E" w:rsidP="00D67D7E">
      <w:pPr>
        <w:spacing w:after="0"/>
        <w:jc w:val="both"/>
        <w:rPr>
          <w:rFonts w:ascii="Times New Roman" w:hAnsi="Times New Roman" w:cs="Times New Roman"/>
          <w:sz w:val="24"/>
          <w:szCs w:val="24"/>
          <w:lang w:val="ru-RU"/>
        </w:rPr>
      </w:pPr>
      <w:r w:rsidRPr="00A862EF">
        <w:rPr>
          <w:rFonts w:ascii="Times New Roman" w:hAnsi="Times New Roman" w:cs="Times New Roman"/>
          <w:sz w:val="24"/>
          <w:szCs w:val="24"/>
          <w:lang w:val="ru-RU"/>
        </w:rPr>
        <w:t xml:space="preserve">3.Оцінка ефекту впливу повідомлення нааудиторію, встановлення адресних точок такого впливу. </w:t>
      </w:r>
    </w:p>
    <w:p w:rsidR="00D67D7E" w:rsidRPr="00A862EF" w:rsidRDefault="00D67D7E" w:rsidP="00D67D7E">
      <w:pPr>
        <w:spacing w:after="0"/>
        <w:ind w:firstLine="708"/>
        <w:jc w:val="both"/>
        <w:rPr>
          <w:rFonts w:ascii="Times New Roman" w:hAnsi="Times New Roman" w:cs="Times New Roman"/>
          <w:sz w:val="24"/>
          <w:szCs w:val="24"/>
          <w:lang w:val="ru-RU"/>
        </w:rPr>
      </w:pPr>
      <w:r w:rsidRPr="00A862EF">
        <w:rPr>
          <w:rFonts w:ascii="Times New Roman" w:hAnsi="Times New Roman" w:cs="Times New Roman"/>
          <w:sz w:val="24"/>
          <w:szCs w:val="24"/>
          <w:lang w:val="ru-RU"/>
        </w:rPr>
        <w:t>Проведення контент</w:t>
      </w:r>
      <w:r w:rsidRPr="00A862EF">
        <w:rPr>
          <w:rFonts w:ascii="Times New Roman" w:eastAsia="Times New Roman" w:hAnsi="Times New Roman" w:cs="Times New Roman"/>
          <w:sz w:val="24"/>
          <w:szCs w:val="24"/>
          <w:lang w:val="uk-UA"/>
        </w:rPr>
        <w:t>–</w:t>
      </w:r>
      <w:r w:rsidRPr="00A862EF">
        <w:rPr>
          <w:rFonts w:ascii="Times New Roman" w:hAnsi="Times New Roman" w:cs="Times New Roman"/>
          <w:sz w:val="24"/>
          <w:szCs w:val="24"/>
          <w:lang w:val="ru-RU"/>
        </w:rPr>
        <w:t>аналізу може бути ефективним, якщо в ході відповідної  процедури буде використаний спеціальний кодіровальний бланк.</w:t>
      </w:r>
    </w:p>
    <w:p w:rsidR="00D67D7E" w:rsidRPr="00A862EF" w:rsidRDefault="00D67D7E" w:rsidP="00D67D7E">
      <w:pPr>
        <w:spacing w:after="100" w:afterAutospacing="1"/>
        <w:ind w:firstLine="708"/>
        <w:jc w:val="both"/>
        <w:rPr>
          <w:rFonts w:ascii="Times New Roman" w:hAnsi="Times New Roman" w:cs="Times New Roman"/>
          <w:sz w:val="24"/>
          <w:szCs w:val="24"/>
          <w:lang w:val="ru-RU"/>
        </w:rPr>
      </w:pPr>
      <w:r w:rsidRPr="00A862EF">
        <w:rPr>
          <w:rFonts w:ascii="Times New Roman" w:hAnsi="Times New Roman" w:cs="Times New Roman"/>
          <w:sz w:val="24"/>
          <w:szCs w:val="24"/>
          <w:lang w:val="ru-RU"/>
        </w:rPr>
        <w:t>Отже, для проведення успішного аналізу, по–перше, о</w:t>
      </w:r>
      <w:r w:rsidRPr="00A862EF">
        <w:rPr>
          <w:rFonts w:ascii="Times New Roman" w:eastAsia="Times New Roman" w:hAnsi="Times New Roman" w:cs="Times New Roman"/>
          <w:bCs/>
          <w:sz w:val="24"/>
          <w:szCs w:val="24"/>
          <w:lang w:val="ru-RU"/>
        </w:rPr>
        <w:t>б'єкт дослідження має бути не формалізованим, тобто допускати різні варіанти інтерпретації; по</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bCs/>
          <w:sz w:val="24"/>
          <w:szCs w:val="24"/>
          <w:lang w:val="ru-RU"/>
        </w:rPr>
        <w:t>друге, матеріали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bCs/>
          <w:sz w:val="24"/>
          <w:szCs w:val="24"/>
          <w:lang w:val="ru-RU"/>
        </w:rPr>
        <w:t>аналізу повинні репрезентувати якесь соціальне явище чи сукупність документів; по</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bCs/>
          <w:sz w:val="24"/>
          <w:szCs w:val="24"/>
          <w:lang w:val="ru-RU"/>
        </w:rPr>
        <w:t>третє,для проведення якісного контент</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bCs/>
          <w:sz w:val="24"/>
          <w:szCs w:val="24"/>
          <w:lang w:val="ru-RU"/>
        </w:rPr>
        <w:t>аналітичного дослідження треба намагатися зменшувати вплив суб'єктивного чинника (зокрема, думок кодувальників) на процес аналізу і виробити точну його процедуру, якої всі причетні до дослідження мають суворо дотримуватись; по</w:t>
      </w:r>
      <w:r w:rsidRPr="00A862EF">
        <w:rPr>
          <w:rFonts w:ascii="Times New Roman" w:eastAsia="Times New Roman" w:hAnsi="Times New Roman" w:cs="Times New Roman"/>
          <w:sz w:val="24"/>
          <w:szCs w:val="24"/>
          <w:lang w:val="uk-UA"/>
        </w:rPr>
        <w:t>–</w:t>
      </w:r>
      <w:r w:rsidRPr="00A862EF">
        <w:rPr>
          <w:rFonts w:ascii="Times New Roman" w:eastAsia="Times New Roman" w:hAnsi="Times New Roman" w:cs="Times New Roman"/>
          <w:bCs/>
          <w:sz w:val="24"/>
          <w:szCs w:val="24"/>
          <w:lang w:val="ru-RU"/>
        </w:rPr>
        <w:t>четверте, при інтерпретації результатів дослідження необхідно пам'ятати, що контентаналіз – не всемогутній метод і його висновки ґрунтуються тільки на тому змісті, який заклали у документи комінікатори.</w:t>
      </w:r>
    </w:p>
    <w:p w:rsidR="00D67D7E" w:rsidRPr="00D67D7E" w:rsidRDefault="00D67D7E" w:rsidP="00D67D7E">
      <w:pPr>
        <w:jc w:val="both"/>
        <w:rPr>
          <w:rFonts w:ascii="Times New Roman" w:hAnsi="Times New Roman" w:cs="Times New Roman"/>
          <w:b/>
          <w:sz w:val="24"/>
          <w:szCs w:val="24"/>
          <w:lang w:val="ru-RU"/>
        </w:rPr>
      </w:pPr>
      <w:r w:rsidRPr="00D67D7E">
        <w:rPr>
          <w:rFonts w:ascii="Times New Roman" w:hAnsi="Times New Roman" w:cs="Times New Roman"/>
          <w:b/>
          <w:sz w:val="24"/>
          <w:szCs w:val="24"/>
          <w:lang w:val="ru-RU"/>
        </w:rPr>
        <w:t>ІІ розділ</w:t>
      </w:r>
    </w:p>
    <w:p w:rsidR="00D67D7E" w:rsidRPr="00A862EF" w:rsidRDefault="00D67D7E" w:rsidP="00D67D7E">
      <w:pPr>
        <w:jc w:val="both"/>
        <w:rPr>
          <w:rFonts w:ascii="Times New Roman" w:hAnsi="Times New Roman" w:cs="Times New Roman"/>
          <w:b/>
          <w:sz w:val="24"/>
          <w:szCs w:val="24"/>
          <w:lang w:val="uk-UA"/>
        </w:rPr>
      </w:pPr>
      <w:r w:rsidRPr="00D67D7E">
        <w:rPr>
          <w:rFonts w:ascii="Times New Roman" w:hAnsi="Times New Roman" w:cs="Times New Roman"/>
          <w:b/>
          <w:sz w:val="24"/>
          <w:szCs w:val="24"/>
          <w:lang w:val="ru-RU"/>
        </w:rPr>
        <w:t xml:space="preserve"> 2.1 </w:t>
      </w:r>
      <w:r w:rsidRPr="00A862EF">
        <w:rPr>
          <w:rFonts w:ascii="Times New Roman" w:hAnsi="Times New Roman" w:cs="Times New Roman"/>
          <w:b/>
          <w:sz w:val="24"/>
          <w:szCs w:val="24"/>
          <w:lang w:val="uk-UA"/>
        </w:rPr>
        <w:t>Специфіка с</w:t>
      </w:r>
      <w:r w:rsidRPr="00D67D7E">
        <w:rPr>
          <w:rFonts w:ascii="Times New Roman" w:hAnsi="Times New Roman" w:cs="Times New Roman"/>
          <w:b/>
          <w:sz w:val="24"/>
          <w:szCs w:val="24"/>
          <w:lang w:val="ru-RU"/>
        </w:rPr>
        <w:t>успільно–політичн</w:t>
      </w:r>
      <w:r w:rsidRPr="00A862EF">
        <w:rPr>
          <w:rFonts w:ascii="Times New Roman" w:hAnsi="Times New Roman" w:cs="Times New Roman"/>
          <w:b/>
          <w:sz w:val="24"/>
          <w:szCs w:val="24"/>
          <w:lang w:val="uk-UA"/>
        </w:rPr>
        <w:t>ого</w:t>
      </w:r>
      <w:r w:rsidRPr="00D67D7E">
        <w:rPr>
          <w:rFonts w:ascii="Times New Roman" w:hAnsi="Times New Roman" w:cs="Times New Roman"/>
          <w:b/>
          <w:sz w:val="24"/>
          <w:szCs w:val="24"/>
          <w:lang w:val="ru-RU"/>
        </w:rPr>
        <w:t xml:space="preserve"> меді</w:t>
      </w:r>
      <w:r w:rsidRPr="00A862EF">
        <w:rPr>
          <w:rFonts w:ascii="Times New Roman" w:hAnsi="Times New Roman" w:cs="Times New Roman"/>
          <w:b/>
          <w:sz w:val="24"/>
          <w:szCs w:val="24"/>
          <w:lang w:val="uk-UA"/>
        </w:rPr>
        <w:t>йного</w:t>
      </w:r>
      <w:r w:rsidRPr="00D67D7E">
        <w:rPr>
          <w:rFonts w:ascii="Times New Roman" w:hAnsi="Times New Roman" w:cs="Times New Roman"/>
          <w:b/>
          <w:sz w:val="24"/>
          <w:szCs w:val="24"/>
          <w:lang w:val="ru-RU"/>
        </w:rPr>
        <w:t xml:space="preserve"> дискурс</w:t>
      </w:r>
      <w:r w:rsidRPr="00A862EF">
        <w:rPr>
          <w:rFonts w:ascii="Times New Roman" w:hAnsi="Times New Roman" w:cs="Times New Roman"/>
          <w:b/>
          <w:sz w:val="24"/>
          <w:szCs w:val="24"/>
          <w:lang w:val="uk-UA"/>
        </w:rPr>
        <w:t>у</w:t>
      </w:r>
    </w:p>
    <w:p w:rsidR="00D67D7E" w:rsidRPr="00A862EF" w:rsidRDefault="00D67D7E" w:rsidP="00D67D7E">
      <w:pPr>
        <w:pStyle w:val="Domylnie"/>
        <w:spacing w:after="0"/>
        <w:jc w:val="both"/>
        <w:rPr>
          <w:rFonts w:ascii="Times New Roman" w:hAnsi="Times New Roman" w:cs="Times New Roman"/>
          <w:color w:val="auto"/>
          <w:sz w:val="24"/>
          <w:szCs w:val="24"/>
        </w:rPr>
      </w:pPr>
      <w:r w:rsidRPr="00A862EF">
        <w:rPr>
          <w:rFonts w:ascii="Times New Roman" w:eastAsia="Times New Roman" w:hAnsi="Times New Roman" w:cs="Times New Roman"/>
          <w:color w:val="auto"/>
          <w:sz w:val="24"/>
          <w:szCs w:val="24"/>
          <w:lang w:val="ru-RU"/>
        </w:rPr>
        <w:tab/>
        <w:t xml:space="preserve">Дискурс є </w:t>
      </w:r>
      <w:r w:rsidRPr="00A862EF">
        <w:rPr>
          <w:rFonts w:ascii="Times New Roman" w:eastAsia="Times New Roman" w:hAnsi="Times New Roman" w:cs="Times New Roman"/>
          <w:color w:val="auto"/>
          <w:sz w:val="24"/>
          <w:szCs w:val="24"/>
          <w:lang w:val="uk-UA"/>
        </w:rPr>
        <w:t xml:space="preserve"> одним із провідних напрямів дослідження світової лінгвістики.</w:t>
      </w:r>
      <w:r w:rsidRPr="00A862EF">
        <w:rPr>
          <w:rFonts w:ascii="Times New Roman" w:eastAsia="Times New Roman" w:hAnsi="Times New Roman" w:cs="Times New Roman"/>
          <w:color w:val="auto"/>
          <w:sz w:val="24"/>
          <w:szCs w:val="24"/>
          <w:lang w:val="ru-RU"/>
        </w:rPr>
        <w:t xml:space="preserve"> Багатство змісту та форм існування дискурсу як соціолінгвального явища сучасного </w:t>
      </w:r>
      <w:r w:rsidRPr="00A862EF">
        <w:rPr>
          <w:rFonts w:ascii="Times New Roman" w:eastAsia="Times New Roman" w:hAnsi="Times New Roman" w:cs="Times New Roman"/>
          <w:color w:val="auto"/>
          <w:sz w:val="24"/>
          <w:szCs w:val="24"/>
          <w:lang w:val="uk-UA"/>
        </w:rPr>
        <w:t>інформаційного</w:t>
      </w:r>
      <w:r w:rsidRPr="00A862EF">
        <w:rPr>
          <w:rFonts w:ascii="Times New Roman" w:eastAsia="Times New Roman" w:hAnsi="Times New Roman" w:cs="Times New Roman"/>
          <w:color w:val="auto"/>
          <w:sz w:val="24"/>
          <w:szCs w:val="24"/>
          <w:lang w:val="ru-RU"/>
        </w:rPr>
        <w:t xml:space="preserve"> середовища зумовило   розмаїття його дефініцій   і </w:t>
      </w:r>
      <w:r w:rsidRPr="00A862EF">
        <w:rPr>
          <w:rFonts w:ascii="Times New Roman" w:hAnsi="Times New Roman" w:cs="Times New Roman"/>
          <w:color w:val="auto"/>
          <w:sz w:val="24"/>
          <w:szCs w:val="24"/>
        </w:rPr>
        <w:t xml:space="preserve">досить швидку еволюцію  інтерпретацій навіть у межах одного й того ж наукового напряму. Сьогодні сфера вживання терміна “дискурс” є настільки широкою (філософія, соціологія, логіка, семіотика, теорія комунікації, лінгвістика тощо; їхні окремі напрями – прагмалінгвістика, прагмастилістика, лінгвістична семантика, граматична стилістика, </w:t>
      </w:r>
      <w:r w:rsidRPr="00A862EF">
        <w:rPr>
          <w:rFonts w:ascii="Times New Roman" w:hAnsi="Times New Roman" w:cs="Times New Roman"/>
          <w:color w:val="auto"/>
          <w:sz w:val="24"/>
          <w:szCs w:val="24"/>
          <w:lang w:val="uk-UA"/>
        </w:rPr>
        <w:t>медіалінгвістика</w:t>
      </w:r>
      <w:r w:rsidRPr="00A862EF">
        <w:rPr>
          <w:rFonts w:ascii="Times New Roman" w:hAnsi="Times New Roman" w:cs="Times New Roman"/>
          <w:color w:val="auto"/>
          <w:sz w:val="24"/>
          <w:szCs w:val="24"/>
        </w:rPr>
        <w:t xml:space="preserve">, граматика тексту, а також міждисциплінарні науки – психолінгвістика, соціолінгвістика та ін.), що доводиться говорити про полісемію цієї термінологічної одиниці.  </w:t>
      </w:r>
    </w:p>
    <w:p w:rsidR="00D67D7E" w:rsidRPr="00D67D7E" w:rsidRDefault="00D67D7E" w:rsidP="00D67D7E">
      <w:pPr>
        <w:jc w:val="both"/>
        <w:rPr>
          <w:rFonts w:ascii="Times New Roman" w:eastAsia="Times New Roman" w:hAnsi="Times New Roman" w:cs="Times New Roman"/>
          <w:sz w:val="24"/>
          <w:szCs w:val="24"/>
          <w:lang w:val="es-ES"/>
        </w:rPr>
      </w:pPr>
      <w:r w:rsidRPr="00D67D7E">
        <w:rPr>
          <w:rFonts w:ascii="Times New Roman" w:eastAsia="Times New Roman" w:hAnsi="Times New Roman" w:cs="Times New Roman"/>
          <w:sz w:val="24"/>
          <w:szCs w:val="24"/>
          <w:lang w:val="es-ES"/>
        </w:rPr>
        <w:tab/>
      </w:r>
      <w:r w:rsidRPr="00A862EF">
        <w:rPr>
          <w:rFonts w:ascii="Times New Roman" w:eastAsia="Times New Roman" w:hAnsi="Times New Roman" w:cs="Times New Roman"/>
          <w:sz w:val="24"/>
          <w:szCs w:val="24"/>
        </w:rPr>
        <w:t>Різні</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аспекти</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дослідження</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дискурсу</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висвітлюються</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у</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працях</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таких</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відомих</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лінгвістів</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як</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М</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Бахтін</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Е</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Бенвеніст</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Борботько</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А</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Вежбицька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Тван</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Дейк</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І</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льїн</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Н</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Арутюнова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Ш</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Баллі</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С</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Крестинський</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Петров</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Ш</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Сафаров</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та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ін</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Україні</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цим</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питанням</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займаються</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М</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Бартун</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О</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Боровицька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Р</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Бубняк</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Бурбело</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Буряк</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Н</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Волкогон</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Т</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Воропай</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О</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Галапчук</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Г</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Жуковець</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О</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Зернецька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Іванов</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Р</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Іванченко</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С</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Коновець</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О</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Онуфрієнко</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С</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Павличко</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Л</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Павлюк</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Г</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Почепцов</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Т</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Радзієвська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Різун</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Л</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Рябополова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І</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Соболева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М</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Феллер</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О</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Фоменко</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Шинкарук</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Шкляр</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І</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Штерн</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Г</w:t>
      </w:r>
      <w:r w:rsidRPr="00D67D7E">
        <w:rPr>
          <w:rFonts w:ascii="Times New Roman" w:eastAsia="Times New Roman" w:hAnsi="Times New Roman" w:cs="Times New Roman"/>
          <w:sz w:val="24"/>
          <w:szCs w:val="24"/>
          <w:lang w:val="es-ES"/>
        </w:rPr>
        <w:t>.</w:t>
      </w:r>
      <w:r w:rsidRPr="00A862EF">
        <w:rPr>
          <w:rFonts w:ascii="Times New Roman" w:eastAsia="Times New Roman" w:hAnsi="Times New Roman" w:cs="Times New Roman"/>
          <w:sz w:val="24"/>
          <w:szCs w:val="24"/>
        </w:rPr>
        <w:t>Яворська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та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ін</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Дискурс</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є</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загальним</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поняттям</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рамках</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якого</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утворилась</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нова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парадигма</w:t>
      </w:r>
      <w:r w:rsidRPr="00D67D7E">
        <w:rPr>
          <w:rFonts w:ascii="Times New Roman" w:eastAsia="Times New Roman" w:hAnsi="Times New Roman" w:cs="Times New Roman"/>
          <w:sz w:val="24"/>
          <w:szCs w:val="24"/>
          <w:lang w:val="es-ES"/>
        </w:rPr>
        <w:t xml:space="preserve"> — </w:t>
      </w:r>
      <w:r w:rsidRPr="00A862EF">
        <w:rPr>
          <w:rFonts w:ascii="Times New Roman" w:eastAsia="Times New Roman" w:hAnsi="Times New Roman" w:cs="Times New Roman"/>
          <w:sz w:val="24"/>
          <w:szCs w:val="24"/>
        </w:rPr>
        <w:t>медіалінгвістика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які</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вивчає</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проблеми</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функціонування</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мови</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у</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сфері</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масової</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комунікації</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все</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більше</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науковців</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концентрують</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академічні</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та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наукові</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інтереси</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на</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новій</w:t>
      </w:r>
      <w:r w:rsidRPr="00D67D7E">
        <w:rPr>
          <w:rFonts w:ascii="Times New Roman" w:eastAsia="Times New Roman" w:hAnsi="Times New Roman" w:cs="Times New Roman"/>
          <w:sz w:val="24"/>
          <w:szCs w:val="24"/>
          <w:lang w:val="es-ES"/>
        </w:rPr>
        <w:t xml:space="preserve"> </w:t>
      </w:r>
      <w:r w:rsidRPr="00A862EF">
        <w:rPr>
          <w:rFonts w:ascii="Times New Roman" w:eastAsia="Times New Roman" w:hAnsi="Times New Roman" w:cs="Times New Roman"/>
          <w:sz w:val="24"/>
          <w:szCs w:val="24"/>
        </w:rPr>
        <w:t>науці</w:t>
      </w:r>
      <w:r w:rsidRPr="00D67D7E">
        <w:rPr>
          <w:rFonts w:ascii="Times New Roman" w:eastAsia="Times New Roman" w:hAnsi="Times New Roman" w:cs="Times New Roman"/>
          <w:sz w:val="24"/>
          <w:szCs w:val="24"/>
          <w:lang w:val="es-ES"/>
        </w:rPr>
        <w:t xml:space="preserve">.  </w:t>
      </w:r>
    </w:p>
    <w:p w:rsidR="00D67D7E" w:rsidRPr="00A862EF" w:rsidRDefault="00D67D7E" w:rsidP="00D67D7E">
      <w:pPr>
        <w:ind w:firstLine="708"/>
        <w:jc w:val="both"/>
        <w:rPr>
          <w:rFonts w:ascii="Times New Roman" w:hAnsi="Times New Roman" w:cs="Times New Roman"/>
          <w:sz w:val="24"/>
          <w:szCs w:val="24"/>
          <w:lang w:val="uk-UA"/>
        </w:rPr>
      </w:pPr>
      <w:r w:rsidRPr="00D67D7E">
        <w:rPr>
          <w:rFonts w:ascii="Times New Roman" w:eastAsia="Times New Roman" w:hAnsi="Times New Roman" w:cs="Times New Roman"/>
          <w:sz w:val="24"/>
          <w:szCs w:val="24"/>
          <w:lang w:val="ru-RU" w:eastAsia="uk-UA"/>
        </w:rPr>
        <w:t>У сучасній лінгвістиці існує як мінімум два підходи до визначення терміну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 Відповідно до першого,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 – це специфічний тип мовно-мисленнєвої діяльності, яка характерна виключно для інформаційного поля мас</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медіа [5,151]</w:t>
      </w:r>
      <w:r w:rsidRPr="00A862EF">
        <w:rPr>
          <w:rFonts w:ascii="Times New Roman" w:eastAsia="Times New Roman" w:hAnsi="Times New Roman" w:cs="Times New Roman"/>
          <w:sz w:val="24"/>
          <w:szCs w:val="24"/>
          <w:lang w:val="ru-RU" w:eastAsia="uk-UA"/>
        </w:rPr>
        <w:t>.</w:t>
      </w:r>
      <w:r w:rsidRPr="00A862EF">
        <w:rPr>
          <w:rFonts w:ascii="Times New Roman" w:eastAsia="Times New Roman" w:hAnsi="Times New Roman" w:cs="Times New Roman"/>
          <w:b/>
          <w:bCs/>
          <w:sz w:val="24"/>
          <w:szCs w:val="24"/>
          <w:lang w:val="ru-RU" w:eastAsia="uk-UA"/>
        </w:rPr>
        <w:t> </w:t>
      </w:r>
      <w:r w:rsidRPr="00D67D7E">
        <w:rPr>
          <w:rFonts w:ascii="Times New Roman" w:eastAsia="Times New Roman" w:hAnsi="Times New Roman" w:cs="Times New Roman"/>
          <w:sz w:val="24"/>
          <w:szCs w:val="24"/>
          <w:lang w:val="ru-RU" w:eastAsia="uk-UA"/>
        </w:rPr>
        <w:t>У цьому розумінні слід розрізняти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 та інші самостійні типи дискурсу, як, наприклад, політичний, релігійний, науковий і т.д. Відмінності між ними визначаються модифікаціями параметрів дискурсу: різними мовними практиками та комунікативними ситуаціями своєї реалізації. Відповідно до другого підходу, під медіа-дискурсом розуміють будь який вид дискурсу, який реалізується в межах масової комунікації, що продукується ЗМІ. Так, можна говорити про політичний, релігійний, педагогічний та інші медіа-дискурси. Мається на увазі, що для своєї реалізації зазначені типи інституційного дискурсу допускають наявність відносно сталого набору практик виробництва, трансляції і інтерпретації масової інформації [10,15].</w:t>
      </w:r>
    </w:p>
    <w:p w:rsidR="00D67D7E" w:rsidRPr="00D67D7E" w:rsidRDefault="00D67D7E" w:rsidP="00D67D7E">
      <w:pPr>
        <w:ind w:firstLine="708"/>
        <w:jc w:val="both"/>
        <w:rPr>
          <w:rFonts w:ascii="Times New Roman" w:hAnsi="Times New Roman" w:cs="Times New Roman"/>
          <w:sz w:val="24"/>
          <w:szCs w:val="24"/>
          <w:lang w:val="uk-UA"/>
        </w:rPr>
      </w:pPr>
      <w:r w:rsidRPr="00D67D7E">
        <w:rPr>
          <w:rFonts w:ascii="Times New Roman" w:eastAsia="Times New Roman" w:hAnsi="Times New Roman" w:cs="Times New Roman"/>
          <w:sz w:val="24"/>
          <w:szCs w:val="24"/>
          <w:lang w:val="uk-UA" w:eastAsia="uk-UA"/>
        </w:rPr>
        <w:t>У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uk-UA" w:eastAsia="uk-UA"/>
        </w:rPr>
        <w:t>дискурсі відбувається конвертація інформації в смисли, переклад знання з одного рівня на інший, зрощення інформації різного типу, або ж створення особливого знання, що має відношення тільки до недійної дійсності. Медіа-дискурс є діяльністю, що провадиться суб’єктами масової комунікації, саме тому він вмотивований певною метою, в залежності від якої набуває специфічного змісту. Можливими цілями медіа-дискурсу є: опис-пояснення; регулювання дійсності адресатів; вплив на свідомість адресатів; оцінка дійсності; прогнозування положення справ і т.д. [16, 18].</w:t>
      </w:r>
    </w:p>
    <w:p w:rsidR="00D67D7E" w:rsidRPr="00D67D7E" w:rsidRDefault="00D67D7E" w:rsidP="00D67D7E">
      <w:pPr>
        <w:spacing w:before="100" w:beforeAutospacing="1" w:after="0"/>
        <w:ind w:firstLine="709"/>
        <w:jc w:val="both"/>
        <w:rPr>
          <w:rFonts w:ascii="Times New Roman" w:eastAsia="Times New Roman" w:hAnsi="Times New Roman" w:cs="Times New Roman"/>
          <w:sz w:val="24"/>
          <w:szCs w:val="24"/>
          <w:lang w:val="ru-RU" w:eastAsia="uk-UA"/>
        </w:rPr>
      </w:pPr>
      <w:r w:rsidRPr="00D67D7E">
        <w:rPr>
          <w:rFonts w:ascii="Times New Roman" w:eastAsia="Times New Roman" w:hAnsi="Times New Roman" w:cs="Times New Roman"/>
          <w:sz w:val="24"/>
          <w:szCs w:val="24"/>
          <w:lang w:val="ru-RU" w:eastAsia="uk-UA"/>
        </w:rPr>
        <w:t>Наявність мети в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дискурсі вказує на те, що він знаходиться у певній модальності по відношенню до певної предметної області. Це означає, що медіа-дискурс описує, пояснює, прогнозує щось, що сприймається як реальний предмет і щодо чого можуть бути побудовані раціональні судження. Предметна область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дискурсу включає в себе концепти, що утворюють його тематичне і смислове «ядро». Мета, яку перед собою ставить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 реалізується також і у власне комунікативному плані і конкретизується в комунікативних характеристиках. Статусно-рольові та ситуативно</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комунікативні особливості учасників спілкування, умови передачі і отримання недійних повідомлень, стратегії спілкування, способи комунікації – все це, з одного боку, впливає на інтерпретацію повідомлень, але з іншого боку, складає частину смислової структури [38].</w:t>
      </w:r>
    </w:p>
    <w:p w:rsidR="00D67D7E" w:rsidRPr="00D67D7E" w:rsidRDefault="00D67D7E" w:rsidP="00D67D7E">
      <w:pPr>
        <w:spacing w:after="0"/>
        <w:ind w:firstLine="709"/>
        <w:jc w:val="both"/>
        <w:rPr>
          <w:rFonts w:ascii="Times New Roman" w:eastAsia="Times New Roman" w:hAnsi="Times New Roman" w:cs="Times New Roman"/>
          <w:sz w:val="24"/>
          <w:szCs w:val="24"/>
          <w:lang w:val="ru-RU" w:eastAsia="uk-UA"/>
        </w:rPr>
      </w:pPr>
      <w:r w:rsidRPr="00D67D7E">
        <w:rPr>
          <w:rFonts w:ascii="Times New Roman" w:eastAsia="Times New Roman" w:hAnsi="Times New Roman" w:cs="Times New Roman"/>
          <w:sz w:val="24"/>
          <w:szCs w:val="24"/>
          <w:lang w:val="ru-RU" w:eastAsia="uk-UA"/>
        </w:rPr>
        <w:t>Предметна область виражається в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дискурсі в конкретних знаково</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символічних формах, за допомогою мовних одиниць, мовних актів і засобів вираження, які утворюють текстові єдності</w:t>
      </w:r>
      <w:r w:rsidRPr="00A862EF">
        <w:rPr>
          <w:rFonts w:ascii="Times New Roman" w:eastAsia="Times New Roman" w:hAnsi="Times New Roman" w:cs="Times New Roman"/>
          <w:sz w:val="24"/>
          <w:szCs w:val="24"/>
          <w:lang w:eastAsia="uk-UA"/>
        </w:rPr>
        <w:t> </w:t>
      </w:r>
      <w:r w:rsidRPr="00A862EF">
        <w:rPr>
          <w:rFonts w:ascii="Times New Roman" w:eastAsia="Times New Roman" w:hAnsi="Times New Roman" w:cs="Times New Roman"/>
          <w:sz w:val="24"/>
          <w:szCs w:val="24"/>
          <w:lang w:val="ru-RU" w:eastAsia="uk-UA"/>
        </w:rPr>
        <w:t>[17].</w:t>
      </w:r>
      <w:r w:rsidRPr="00A862EF">
        <w:rPr>
          <w:rFonts w:ascii="Times New Roman" w:eastAsia="Times New Roman" w:hAnsi="Times New Roman" w:cs="Times New Roman"/>
          <w:b/>
          <w:bCs/>
          <w:sz w:val="24"/>
          <w:szCs w:val="24"/>
          <w:lang w:val="ru-RU" w:eastAsia="uk-UA"/>
        </w:rPr>
        <w:t> </w:t>
      </w:r>
      <w:r w:rsidRPr="00D67D7E">
        <w:rPr>
          <w:rFonts w:ascii="Times New Roman" w:eastAsia="Times New Roman" w:hAnsi="Times New Roman" w:cs="Times New Roman"/>
          <w:sz w:val="24"/>
          <w:szCs w:val="24"/>
          <w:lang w:val="ru-RU" w:eastAsia="uk-UA"/>
        </w:rPr>
        <w:t>Тексти як одиниці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дискурсу володіють неоднозначним статусом у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дискурсі. Один і той же медійний текст може набувати ті чи інші смислові відтінки залежно від різних контекстів. Крім уже власне комунікативного контексту виділяють такі значимі для актуалізації тих чи інших смислів контексти, як граматичний, екзистенціальний, ситуаційний, соціально</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історичний.</w:t>
      </w:r>
    </w:p>
    <w:p w:rsidR="00D67D7E" w:rsidRPr="00D67D7E" w:rsidRDefault="00D67D7E" w:rsidP="00D67D7E">
      <w:pPr>
        <w:spacing w:after="0"/>
        <w:ind w:firstLine="709"/>
        <w:jc w:val="both"/>
        <w:rPr>
          <w:rFonts w:ascii="Times New Roman" w:eastAsia="Times New Roman" w:hAnsi="Times New Roman" w:cs="Times New Roman"/>
          <w:sz w:val="24"/>
          <w:szCs w:val="24"/>
          <w:lang w:val="ru-RU" w:eastAsia="uk-UA"/>
        </w:rPr>
      </w:pPr>
      <w:r w:rsidRPr="00D67D7E">
        <w:rPr>
          <w:rFonts w:ascii="Times New Roman" w:eastAsia="Times New Roman" w:hAnsi="Times New Roman" w:cs="Times New Roman"/>
          <w:sz w:val="24"/>
          <w:szCs w:val="24"/>
          <w:lang w:val="ru-RU" w:eastAsia="uk-UA"/>
        </w:rPr>
        <w:t>Отже,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 звернений до суспільства в цілому. Це обумовлює використання загально оціночної лексики, переважно соціально значущих і соціально закріплених мовних засобів і суспільно</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політичної термінології. При дослідженні проблеми класифікації текстів масової інформації акцентується увага на тому, що сукупність видів масової інформації слід розглядати як цілісний потік соціальної інформації. Саме тому класифікація медіа текстів здійснюється у відповідності з переважанням однієї з двох головних функцій ЗМІ – інформативної чи аналітичної. Так, в основі змісту інформаційного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дискурсу лежить повідомлення, фіксація факту як події; загальною ознакою аналітичних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дискурсів є інтерпретація фактів, їх аналіз та узагальнення.</w:t>
      </w:r>
    </w:p>
    <w:p w:rsidR="00D67D7E" w:rsidRPr="00D67D7E" w:rsidRDefault="00D67D7E" w:rsidP="00D67D7E">
      <w:pPr>
        <w:spacing w:after="0"/>
        <w:ind w:firstLine="709"/>
        <w:jc w:val="both"/>
        <w:rPr>
          <w:rFonts w:ascii="Times New Roman" w:eastAsia="Times New Roman" w:hAnsi="Times New Roman" w:cs="Times New Roman"/>
          <w:sz w:val="24"/>
          <w:szCs w:val="24"/>
          <w:lang w:val="ru-RU" w:eastAsia="uk-UA"/>
        </w:rPr>
      </w:pPr>
      <w:r w:rsidRPr="00D67D7E">
        <w:rPr>
          <w:rFonts w:ascii="Times New Roman" w:eastAsia="Times New Roman" w:hAnsi="Times New Roman" w:cs="Times New Roman"/>
          <w:sz w:val="24"/>
          <w:szCs w:val="24"/>
          <w:lang w:val="ru-RU" w:eastAsia="uk-UA"/>
        </w:rPr>
        <w:t>Засоби масової інформації є невід’ємною частиною суспільства. Сучасні ЗМІ не лише передають відомості та інформацію, але й активно створюють ситуації та формують настрої. Виключно для інформаційного поля мас-медіа характерна мовно-мисленнєва діяльність, специфічним типом якої є медіа</w:t>
      </w:r>
      <w:r w:rsidRPr="00A862EF">
        <w:rPr>
          <w:rFonts w:ascii="Times New Roman" w:eastAsia="Times New Roman" w:hAnsi="Times New Roman" w:cs="Times New Roman"/>
          <w:sz w:val="24"/>
          <w:szCs w:val="24"/>
          <w:lang w:val="uk-UA"/>
        </w:rPr>
        <w:t>–</w:t>
      </w:r>
      <w:r w:rsidRPr="00D67D7E">
        <w:rPr>
          <w:rFonts w:ascii="Times New Roman" w:eastAsia="Times New Roman" w:hAnsi="Times New Roman" w:cs="Times New Roman"/>
          <w:sz w:val="24"/>
          <w:szCs w:val="24"/>
          <w:lang w:val="ru-RU" w:eastAsia="uk-UA"/>
        </w:rPr>
        <w:t>дискурс, що в свою чергу реалізується в межах масової комунікації.</w:t>
      </w:r>
    </w:p>
    <w:p w:rsidR="00D67D7E" w:rsidRPr="00A862EF" w:rsidRDefault="00D67D7E" w:rsidP="00D67D7E">
      <w:pPr>
        <w:spacing w:after="0"/>
        <w:ind w:firstLine="709"/>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Історія терміна "дискурс" і дискурс</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аналізу як методу вивчення сукупності текстів, що виникли / виникають у типологічно однорідному просторі, починається з Женевської лінгвістичної школи, яку було закладено основні напрями сучасних дискурсивних досліджень. Французька школа дискурс-аналізу розробила і обґрунтувала наявність імпліцитного в дискурсі, його ідеологічної складової. Це зумовило інтерес сучасних зарубіжних дослідників до дискурсу як способу утримання влади. Критичний дискурс</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аналіз спрямований на «викриття» справжнього змісту дискурсу, аналіз медіадискурс</w:t>
      </w:r>
      <w:r w:rsidRPr="00A862EF">
        <w:rPr>
          <w:rFonts w:ascii="Times New Roman" w:hAnsi="Times New Roman" w:cs="Times New Roman"/>
          <w:sz w:val="24"/>
          <w:szCs w:val="24"/>
          <w:lang w:val="uk-UA"/>
        </w:rPr>
        <w:t>у</w:t>
      </w:r>
      <w:r w:rsidRPr="00D67D7E">
        <w:rPr>
          <w:rFonts w:ascii="Times New Roman" w:hAnsi="Times New Roman" w:cs="Times New Roman"/>
          <w:sz w:val="24"/>
          <w:szCs w:val="24"/>
          <w:lang w:val="ru-RU"/>
        </w:rPr>
        <w:t xml:space="preserve"> ведеться з точки зору формування ним цінностей та ідеологій, бажаних владою. Сучасні вітчизняні лінгвісти у своїх розробках ставлять в основу окремі аспекти дискурсу: аспект умов виробництва дискурсу превалює в дослідженнях дискурсу як спілкування в типологічно однорідному просторі; аспект голосів дискурсу (агентів і клієнтів) домінує в соціолінгвістичних підході до дискурсу; аспект ідеології визначає зміст досліджень, в яких дискурс розуміється як сукупність тематично відповідних текстів. В результаті синтезу теорії дискурсу французьких вчених і сучасних вітчизняних дискурсологія ми пропонуємо в якості робочого наступне розуміння дискурсу. Під дискурсом будемо розуміти соціально детерміноровати тип спілкування, формою вираження якого є тексти. У процесі дискурс</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аналізу вивченню підлягають тексти. Враховуючи те, що всякий текст є представником свого дискурсу, дискурсом можна іменувати і весь текст, і його частина, представлену пропозицією або поруч пропозицій. Такі фрагменти текстів можна іменувати мінідискурсами, причому така синонімічна заміна обумовлена необхідністю підкреслити дослідницьку задачу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виявити й описати саме дискурсивну природу досліджуваних явищ. Жанр стосовно тексту в такому випадку слід розуміти як схему, когнітивну модель реалізації задуму; по відношенню до дискурс</w:t>
      </w:r>
      <w:r w:rsidRPr="00A862EF">
        <w:rPr>
          <w:rFonts w:ascii="Times New Roman" w:hAnsi="Times New Roman" w:cs="Times New Roman"/>
          <w:sz w:val="24"/>
          <w:szCs w:val="24"/>
          <w:lang w:val="uk-UA"/>
        </w:rPr>
        <w:t>у</w:t>
      </w:r>
      <w:r w:rsidRPr="00D67D7E">
        <w:rPr>
          <w:rFonts w:ascii="Times New Roman" w:hAnsi="Times New Roman" w:cs="Times New Roman"/>
          <w:sz w:val="24"/>
          <w:szCs w:val="24"/>
          <w:lang w:val="ru-RU"/>
        </w:rPr>
        <w:t xml:space="preserve"> як спосіб здійснення спілкування в рамках заданої соціальної практики. Дискурс принципово діалогічний, інтертекстуальний і інтердискурсивний, і ця властивість задається в дискурсі за допомогою парафразу (в різних лінгвістичних проявах) і преконструкта; дискурс виникає навколо деякого ціннісного ядра, ідеології, і агенти дискурсу є його носіями; конкретні історичні умови (умови виробництва, контекст)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це безпосереднє нетекстуальне оточення, а й одночасно конструктивна  дискурсом, реальність.</w:t>
      </w:r>
    </w:p>
    <w:p w:rsidR="00D67D7E" w:rsidRPr="00D67D7E" w:rsidRDefault="00D67D7E" w:rsidP="00D67D7E">
      <w:pPr>
        <w:spacing w:after="0"/>
        <w:ind w:firstLine="709"/>
        <w:jc w:val="both"/>
        <w:rPr>
          <w:rFonts w:ascii="Times New Roman" w:hAnsi="Times New Roman" w:cs="Times New Roman"/>
          <w:sz w:val="24"/>
          <w:szCs w:val="24"/>
          <w:lang w:val="ru-RU"/>
        </w:rPr>
      </w:pPr>
      <w:r w:rsidRPr="00D67D7E">
        <w:rPr>
          <w:rFonts w:ascii="Times New Roman" w:hAnsi="Times New Roman" w:cs="Times New Roman"/>
          <w:sz w:val="24"/>
          <w:szCs w:val="24"/>
          <w:lang w:val="uk-UA"/>
        </w:rPr>
        <w:t>Крім цього, ми співвідносимо вихідні положення французьких учених з категоріями дискурс</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uk-UA"/>
        </w:rPr>
        <w:t>аналізу, виробленими сучасними лінгвістами, і отримуємо деякі підходи до дискурс</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uk-UA"/>
        </w:rPr>
        <w:t xml:space="preserve">аналізу, які покладені в основу аналізу американського публіцистичного дискурсу про Росію </w:t>
      </w:r>
      <w:r w:rsidRPr="00A862EF">
        <w:rPr>
          <w:rFonts w:ascii="Times New Roman" w:hAnsi="Times New Roman" w:cs="Times New Roman"/>
          <w:sz w:val="24"/>
          <w:szCs w:val="24"/>
        </w:rPr>
        <w:t>XIX</w:t>
      </w:r>
      <w:r w:rsidRPr="00A862EF">
        <w:rPr>
          <w:rFonts w:ascii="Times New Roman" w:eastAsia="Times New Roman" w:hAnsi="Times New Roman" w:cs="Times New Roman"/>
          <w:sz w:val="24"/>
          <w:szCs w:val="24"/>
          <w:lang w:val="uk-UA"/>
        </w:rPr>
        <w:t>–</w:t>
      </w:r>
      <w:r w:rsidRPr="00A862EF">
        <w:rPr>
          <w:rFonts w:ascii="Times New Roman" w:hAnsi="Times New Roman" w:cs="Times New Roman"/>
          <w:sz w:val="24"/>
          <w:szCs w:val="24"/>
        </w:rPr>
        <w:t>XXI</w:t>
      </w:r>
      <w:r w:rsidRPr="00D67D7E">
        <w:rPr>
          <w:rFonts w:ascii="Times New Roman" w:hAnsi="Times New Roman" w:cs="Times New Roman"/>
          <w:sz w:val="24"/>
          <w:szCs w:val="24"/>
          <w:lang w:val="uk-UA"/>
        </w:rPr>
        <w:t xml:space="preserve"> ст. Умови породження дискурсу співвідносимо з категорією хронотопу (екстратекстуальними, контекстуальними елементами дискурсу); діалог автора (який втрачає свою авторську суверенність) і «іншого» (вже сказанного в дискурсі) співвідносимо з категоріями агента і клієнта дискурсу; ідеологічну складову дискурсу співвідносимо з категорією топіків і концептів дискурсу. Новою ідеєю є зіставлення «преконструктів» дискурсу з категорією стереотипу. У нашому розумінні, дискурс як опора для свого розвитку та існування вибирає деякі незмінні (або слабо змінювані) елементи, які формують каркас, схему, структуру знань, які є заключними в архіві дискурсу. </w:t>
      </w:r>
      <w:r w:rsidRPr="00D67D7E">
        <w:rPr>
          <w:rFonts w:ascii="Times New Roman" w:hAnsi="Times New Roman" w:cs="Times New Roman"/>
          <w:sz w:val="24"/>
          <w:szCs w:val="24"/>
          <w:lang w:val="ru-RU"/>
        </w:rPr>
        <w:t xml:space="preserve">Як приклад можна привести дискурсивні формули, які також є мовними, комунікативними стереотипами. Медичний дискурс спирається на дискурсивні формули «Наступний», «На що скаржитеся?»; педагогічний - на формули «Здрастуйте, діти, сідайте» і т.д. Всякий рід дискурсу стереотипічні, і не тільки з точки зору комунікативних стереотипів, але і з точки зору змістовних стереотипів, стереотипів як лінгво ментальних феноменів. Вони забезпечують його відтворюваність, впізнаваність, створюють ідеологічний каркас. Додання такого статусу стереотипу можливо завдяки його вбудованоності у фрейми дискурсу. Дискурс здійснюється в соціально обумовленому, типологічно однорідному просторі, і теми в ньому типові, очікувані і узгоджуються із заданими фреймами. Фрейми організовують інформацію про концептах дискурсу в певні структури; очікуваними і прогнозованими елементами фреймів є такі його термінали (слоти), які ми називаємо стереотипами. У них заключається деякий «остаточне» (або ж «апріорне») знання про фрагмент дійсності, що стоїть за ім'ям концепту. </w:t>
      </w:r>
    </w:p>
    <w:p w:rsidR="00D67D7E" w:rsidRPr="00D67D7E" w:rsidRDefault="00D67D7E" w:rsidP="00D67D7E">
      <w:pPr>
        <w:spacing w:before="100" w:beforeAutospacing="1" w:after="0"/>
        <w:jc w:val="both"/>
        <w:rPr>
          <w:rFonts w:ascii="Times New Roman" w:hAnsi="Times New Roman" w:cs="Times New Roman"/>
          <w:b/>
          <w:sz w:val="24"/>
          <w:szCs w:val="24"/>
          <w:lang w:val="ru-RU"/>
        </w:rPr>
      </w:pPr>
      <w:r w:rsidRPr="00D67D7E">
        <w:rPr>
          <w:rFonts w:ascii="Times New Roman" w:hAnsi="Times New Roman" w:cs="Times New Roman"/>
          <w:b/>
          <w:sz w:val="24"/>
          <w:szCs w:val="24"/>
          <w:lang w:val="ru-RU"/>
        </w:rPr>
        <w:t>2.2. Особливості реалізації інтертекстуальності в медіадискурсі</w:t>
      </w:r>
    </w:p>
    <w:p w:rsidR="00D67D7E" w:rsidRPr="00A862EF" w:rsidRDefault="00D67D7E" w:rsidP="00D67D7E">
      <w:pPr>
        <w:spacing w:before="100" w:beforeAutospacing="1"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 xml:space="preserve">Як уже зазначалося, дослідження інтертекстуальності часто проводяться на матеріалі медіатекстів. Видається, що сама природа медіатексту дозволяє говорити про можливість інтенсивної реалізації механізмів інтертекстуальності. Численні дослідження специфіки масової комунікації вказують на потенційний зв'язок базових медіалінгвістичних категорій (жанр, фрейм, прагматична спрямованість) з різними видами актуалізації інтертекстуальності, докладно описаними в попередньому розділі. Як вказує Т.Г Добросклонская, «текст у масовій комунікації набуває рис об'ємності і багатошаровості» [5, 52]. Очевидно, що саме ці характеристики медіатексту забезпечують реалізацію інтертекстуальності як з точки зору широкого, міждисциплінарного підходу, так і більш вузького. Говорячи про «широкий» підхід до вивчення реалізації інтертекстуальності, розгляду піддається принципова гетерогенність медіатексту, яка формується за рахунок поєднання вербальної складової тексту з медійними: графічної, ілюстративної, аудіо засобами (голосовими якостями, музичним супроводом). </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uk-UA"/>
        </w:rPr>
        <w:t xml:space="preserve">Важливо відзначити, що вербальні та медійні компоненти взаємопов'язані, створюють єдине ціле, виконуючи різні функції: доповнення, посилення, ілюстрації, виділення, протиставлення. </w:t>
      </w:r>
      <w:r w:rsidRPr="00D67D7E">
        <w:rPr>
          <w:rFonts w:ascii="Times New Roman" w:hAnsi="Times New Roman" w:cs="Times New Roman"/>
          <w:sz w:val="24"/>
          <w:szCs w:val="24"/>
          <w:lang w:val="ru-RU"/>
        </w:rPr>
        <w:t xml:space="preserve">Іншими словами, типовий медіатекст не просто дозволяє, а обов'язковим чином об'єднує в єдине ціле різні семіотичні системи. Крім того, крім зовнішньої багатошаровості, специфіка побудови кожного медіапрошарку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насамперед, вербального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забезпечує інтенсивну актуалізацію інтертекстуальних включень і в своїй внутрішній структурі. За словами Т.Г. Добросклонскої, при поверхневому погляді на новинний текст обсяг включених висловлювань політиків, бізнесменів, експертів в різних областях і т.д. становить приблизно 20 - 30% від загального [5, 136]. На додаток до цього, автори робіт з вивчення міжтекстових відносин на матеріалі англійських газетних текстів вказують на такі типові джерела інтертекстуальних включень: класична міфологія і література, Біблія, фольклор, факти зі світової історії, назви творів образотворчого мистецтва та класичної музики, яскраві події сучасної суспільно</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політичного життя, тексти популярних пісень, рекламні гасла, кінофільми. Активне звернення до різних джерел інформації, насамперед, забезпечує дві характеристики, необхідні для медіатекстів таких жанрів, як новинний та інформаційно</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аналітичний. По</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перше, додаткові точки зору створюють враження неупередженості авторської позиції; по-друге, таким чином, інформація постає як об'єктивна, актуальна, потенційно 37 цінна для аудиторії, яка представляє предмет обговорення з різних сторін, забезпечуючи побудова аргументації. Цитовані фрагменти вводяться в текст у вигляді посилань, цитат (у формі прямої, непрямої мови або окремих словосполучень), алюзій, ремінісценцій. У ряді робіт з медіалінгвістики акцентується впливає функція цитат. Н.І. Клушина зазначає, що різні принципи цитування таять в собі великі можливості моделювання висловлювань відповідно до комунікативним наміром мовця. Видається за необхідне підкреслити, що цитовані фрагменти в медіатекстах виконують не тільки вищезгадані функції. Важливою характеристикою використання цитат є те, що разом з промовою автора вони утворюють єдине ціле. Фрагменти чужих висловлювань стають повноцінними частинами інформаційної складової тексту. Більш того, в ряді робіт по медіалінгвістиці дана особливість цитацій розглядається більш радикально. Так, на рівні текстової будови, при описі новинного тексту Т.Г. Добросклонска</w:t>
      </w:r>
      <w:r w:rsidRPr="00A862EF">
        <w:rPr>
          <w:rFonts w:ascii="Times New Roman" w:hAnsi="Times New Roman" w:cs="Times New Roman"/>
          <w:sz w:val="24"/>
          <w:szCs w:val="24"/>
          <w:lang w:val="uk-UA"/>
        </w:rPr>
        <w:t>я</w:t>
      </w:r>
      <w:r w:rsidRPr="00D67D7E">
        <w:rPr>
          <w:rFonts w:ascii="Times New Roman" w:hAnsi="Times New Roman" w:cs="Times New Roman"/>
          <w:sz w:val="24"/>
          <w:szCs w:val="24"/>
          <w:lang w:val="ru-RU"/>
        </w:rPr>
        <w:t xml:space="preserve"> зазначає: «... мова ведучого виконує свого роду сполучну«склеючу»функцію, перетворюючи за допомогою стійких фраз</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зв'язок окремі мовленнєві фрагменти в єдине логічно вибудуване ціле» [5, 84]. На особливу роль цитацій в медіатексті також вказує С.І. Сметаніна. </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uk-UA"/>
        </w:rPr>
        <w:t>Дослідни</w:t>
      </w:r>
      <w:r w:rsidRPr="00A862EF">
        <w:rPr>
          <w:rFonts w:ascii="Times New Roman" w:hAnsi="Times New Roman" w:cs="Times New Roman"/>
          <w:sz w:val="24"/>
          <w:szCs w:val="24"/>
          <w:lang w:val="uk-UA"/>
        </w:rPr>
        <w:t>ця</w:t>
      </w:r>
      <w:r w:rsidRPr="00D67D7E">
        <w:rPr>
          <w:rFonts w:ascii="Times New Roman" w:hAnsi="Times New Roman" w:cs="Times New Roman"/>
          <w:sz w:val="24"/>
          <w:szCs w:val="24"/>
          <w:lang w:val="uk-UA"/>
        </w:rPr>
        <w:t xml:space="preserve"> розглядає цитацію на рівні змістоутворення. Звертаючись до терміну «цитатний лист», вона підкреслює функціональні та композиційні відмінності від цитацій у звичайному розумінні: «Якщо традиційно цитата наводиться для доказу точності викладу, то тут вона з'являється замість прямого найменування» [18,109]. </w:t>
      </w:r>
      <w:r w:rsidRPr="00D67D7E">
        <w:rPr>
          <w:rFonts w:ascii="Times New Roman" w:hAnsi="Times New Roman" w:cs="Times New Roman"/>
          <w:sz w:val="24"/>
          <w:szCs w:val="24"/>
          <w:lang w:val="ru-RU"/>
        </w:rPr>
        <w:t>З функціональної точки зору автор обґрунтовує даний прийом залученням читача в «процес формування сенсу, оцінки», можливістю зняти «точність, конкретність формулювань». Таким чином, журналіст «перекладає відповідальність за публічне слово»</w:t>
      </w:r>
      <w:r w:rsidRPr="00A862EF">
        <w:rPr>
          <w:rFonts w:ascii="Times New Roman" w:hAnsi="Times New Roman" w:cs="Times New Roman"/>
          <w:sz w:val="24"/>
          <w:szCs w:val="24"/>
          <w:lang w:val="uk-UA"/>
        </w:rPr>
        <w:t>.</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 xml:space="preserve">Дані положення знайшли підтвердження в рамках нашого дослідження, результати якого докладно викладені у відповідній главі. Всі зазначені способи побудови зв'язків між текстами, що створюють єдиний інформаційний простір, і безпосереднього включення фрагментів одних текстів в інші розглядаються як способи реалізації механізмів інтертекстуальності. </w:t>
      </w:r>
    </w:p>
    <w:p w:rsidR="00D67D7E" w:rsidRPr="00D67D7E" w:rsidRDefault="00D67D7E" w:rsidP="00D67D7E">
      <w:pPr>
        <w:spacing w:before="100" w:beforeAutospacing="1" w:after="0"/>
        <w:jc w:val="both"/>
        <w:rPr>
          <w:rFonts w:ascii="Times New Roman" w:hAnsi="Times New Roman" w:cs="Times New Roman"/>
          <w:b/>
          <w:sz w:val="24"/>
          <w:szCs w:val="24"/>
          <w:lang w:val="ru-RU"/>
        </w:rPr>
      </w:pPr>
      <w:r w:rsidRPr="00D67D7E">
        <w:rPr>
          <w:rFonts w:ascii="Times New Roman" w:hAnsi="Times New Roman" w:cs="Times New Roman"/>
          <w:b/>
          <w:sz w:val="24"/>
          <w:szCs w:val="24"/>
          <w:lang w:val="ru-RU"/>
        </w:rPr>
        <w:t xml:space="preserve">2.3 </w:t>
      </w:r>
      <w:r w:rsidRPr="00A862EF">
        <w:rPr>
          <w:rFonts w:ascii="Times New Roman" w:hAnsi="Times New Roman" w:cs="Times New Roman"/>
          <w:b/>
          <w:sz w:val="24"/>
          <w:szCs w:val="24"/>
          <w:lang w:val="uk-UA"/>
        </w:rPr>
        <w:t>Зміст т</w:t>
      </w:r>
      <w:r w:rsidRPr="00D67D7E">
        <w:rPr>
          <w:rFonts w:ascii="Times New Roman" w:hAnsi="Times New Roman" w:cs="Times New Roman"/>
          <w:b/>
          <w:sz w:val="24"/>
          <w:szCs w:val="24"/>
          <w:lang w:val="ru-RU"/>
        </w:rPr>
        <w:t>ермін</w:t>
      </w:r>
      <w:r w:rsidRPr="00A862EF">
        <w:rPr>
          <w:rFonts w:ascii="Times New Roman" w:hAnsi="Times New Roman" w:cs="Times New Roman"/>
          <w:b/>
          <w:sz w:val="24"/>
          <w:szCs w:val="24"/>
          <w:lang w:val="uk-UA"/>
        </w:rPr>
        <w:t>у</w:t>
      </w:r>
      <w:r w:rsidRPr="00D67D7E">
        <w:rPr>
          <w:rFonts w:ascii="Times New Roman" w:hAnsi="Times New Roman" w:cs="Times New Roman"/>
          <w:b/>
          <w:sz w:val="24"/>
          <w:szCs w:val="24"/>
          <w:lang w:val="ru-RU"/>
        </w:rPr>
        <w:t xml:space="preserve"> «концепт» у сучасній лінгвістиці</w:t>
      </w:r>
    </w:p>
    <w:p w:rsidR="00D67D7E" w:rsidRPr="00D67D7E" w:rsidRDefault="00D67D7E" w:rsidP="00D67D7E">
      <w:pPr>
        <w:spacing w:before="100" w:beforeAutospacing="1"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Застосування цього поняття як терміна виявляється у російському мовознавстві в вийшла в 1928 році статті С.А. Аскольдова (псевдонім С.А. Алексєєва) «Слово і концепт», яка була опублікована в журналі «Русская речь». Однак у силу різних об'єктивних і суб'єктивних причин, однією з яких була державна ідеологія Радянського Союзу (після виходу в світ цієї статті С.А. Аскольдів був офіційно звинувачений в ідеалізмі), поняття концепту, не встигло по суті отримати відповідного ґрунтовного осмислення філологами, на тривалий час зникає з вітчизняного лінгвістичного лексикону. Ймовірно, цей термін, значно перетинається за своїм змістом з усталеним традиційним, більш звичним для наукової громадськості терміном російської мови «поняття», не зміг витримати конкуренції, що, в свою чергу пояснюється, по-перше, іншомовним походженням першого, а по-друге , відсутністю на той період розвитку лінгвістичної думки його належного наукового тлумачення.</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Лише кілька десятиліть потому у Росії даним терміном починають оперувати когнітивісти, деякі з яких працюють в парадигмі філософії мови. У їхніх роботах пріоритетним є вивчення базисних підсистем людського знання. Вербальні знаки, що фіксують елементи понятійних систем, когнітивістів при цьому не акцентуються, що не сприяє глибокому аналізу і розуміння сутності мовних концептів. Останні переживають етапи свого становлення в конкретних історичних умовах, в певному культурному контексті. Слід зазначити, що отримані ними наукові дані в значній мірі стимулювали і продовжують стимулювати поступальний розвиток когнітивної лінгвістики в нашій країні.</w:t>
      </w:r>
    </w:p>
    <w:p w:rsidR="00D67D7E" w:rsidRPr="00D67D7E"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uk-UA"/>
        </w:rPr>
        <w:t>Поняття «концепт» переживає епоху «лінгвістичного ренесансу» з початку 90</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uk-UA"/>
        </w:rPr>
        <w:t xml:space="preserve">х років </w:t>
      </w:r>
      <w:r w:rsidRPr="00A862EF">
        <w:rPr>
          <w:rFonts w:ascii="Times New Roman" w:hAnsi="Times New Roman" w:cs="Times New Roman"/>
          <w:sz w:val="24"/>
          <w:szCs w:val="24"/>
        </w:rPr>
        <w:t>XX</w:t>
      </w:r>
      <w:r w:rsidRPr="00D67D7E">
        <w:rPr>
          <w:rFonts w:ascii="Times New Roman" w:hAnsi="Times New Roman" w:cs="Times New Roman"/>
          <w:sz w:val="24"/>
          <w:szCs w:val="24"/>
          <w:lang w:val="uk-UA"/>
        </w:rPr>
        <w:t xml:space="preserve"> століття в першу чергу завдяки працям Д.С. Лихачова та Ю.С. Степанова, реанімувати його і дали йому свою ґрунтовну інтерпретацію. Активне використання даного терміну в когнітивної лінгвістиці, в парадигмі лінгвістичного концептуалізму і в лінгвокультурології пояснюється необхідністю введення в їх категоріальний апарат відсутнього когнітивного «ланки», у зміст якого, крім поняття, входять асоціативно-образні оцінки і уявлення про нього його продуцентів та користувачів.</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Концепт як складний когнітивний і лінгвосоціальний конструкт не має однозначного тлумачення в науці про мову на сучасному етапі її розвитку. Відсутність єдиного розуміння у визначенні концепту як центрального поняття лінгвокультурології свідчить про труднощі формування нової наукової парадигми. Дискусійними є питання архітектоніки, класифікації типології концептів, їх співвідношення з полісемантичними мовними одиницями, облігаторними або факультативності вербалізації концептів, методи їх вивчення та ін.</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Слідом за Ю.С. Степановим , ми вважаємо концепт більш об'ємним розумовим конструктом людської свідомості в порівнянні з поняттям. На нашу думку, концепт - це якесь сумарне явище, що складається з самого поняття і ціннісного ставлення до ньому людини.</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Слово «поняття» має більш широке застосування в нашій мові, в тому числі і в професійній мові філологів. Воно полісемантичне. Як термін це слово традиційно вживається, насамперед, у філософії і логіці. У логіці термін «концепт» має таку дефініцію: «Поняття - це думка, яка фіксує ознаки відображуваних у ній предметів і явищ, що дозволяють відрізняти ці предмети і явища від суміжних з ними» [5,150].</w:t>
      </w:r>
    </w:p>
    <w:p w:rsidR="00D67D7E" w:rsidRPr="00A862EF" w:rsidRDefault="00D67D7E" w:rsidP="00D67D7E">
      <w:pPr>
        <w:spacing w:before="100" w:beforeAutospacing="1"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Сферами застосування терміна «концепт» в українській мові є, насамперед, когнітивна психологія, когнітивна та культурологічна лінгвістика. Все зростаючий науковий статус даного терміну підтверджується його активним використанням в роботах великих дослідників.</w:t>
      </w:r>
    </w:p>
    <w:p w:rsidR="00D67D7E" w:rsidRPr="00D67D7E"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uk-UA"/>
        </w:rPr>
        <w:t>Концепт</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uk-UA"/>
        </w:rPr>
        <w:t xml:space="preserve"> багатовимірний розумовий конструкт, який відображає процес пізнання світу, результати людської діяльності, його досвід і знання про світ, і зберігає інформацію про нього [5, 11-35].</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Як було зазначено вище, термін «концепт» досі сприймається у лінгвістиці неоднозначно. Часто за основу тлумачення цього терміну багато лінгвісти приймають визначення А. Вежбицкої: «Це об'єкт зі світу« Ідеальне », що має ім'я і відображає певні культурно зумовлені уявлення людини про світ« Дійсність »[5, 90]. Необхідно підкреслити, що при інтерпретації терміна «концепт» лінгвісти орієнтуються головним чином «на сенс, який існує 0 / в людині і для людини» [5, 89].</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В.А. Лукін у статті «Концепт істини» слово« істина » в російській мові», аналізуючи дані латинсько-російського словника, підсумовує зміст латинського слова «</w:t>
      </w:r>
      <w:r w:rsidRPr="00A862EF">
        <w:rPr>
          <w:rFonts w:ascii="Times New Roman" w:hAnsi="Times New Roman" w:cs="Times New Roman"/>
          <w:sz w:val="24"/>
          <w:szCs w:val="24"/>
        </w:rPr>
        <w:t>conceptum</w:t>
      </w:r>
      <w:r w:rsidRPr="00D67D7E">
        <w:rPr>
          <w:rFonts w:ascii="Times New Roman" w:hAnsi="Times New Roman" w:cs="Times New Roman"/>
          <w:sz w:val="24"/>
          <w:szCs w:val="24"/>
          <w:lang w:val="ru-RU"/>
        </w:rPr>
        <w:t>» у вигляді загального значення «сформульований (уявний) як збирає, що вбирає в себе зміст безлічі форм і є (їх) початком (зародком) »[5, 63]. Концепт як би вбирає в себе значення декількох, а частіше багатьох лексичних одиниць.</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Г.І. Берестень, говорячи про «нов</w:t>
      </w:r>
      <w:r w:rsidRPr="00A862EF">
        <w:rPr>
          <w:rFonts w:ascii="Times New Roman" w:hAnsi="Times New Roman" w:cs="Times New Roman"/>
          <w:sz w:val="24"/>
          <w:szCs w:val="24"/>
          <w:lang w:val="uk-UA"/>
        </w:rPr>
        <w:t>і</w:t>
      </w:r>
      <w:r w:rsidRPr="00D67D7E">
        <w:rPr>
          <w:rFonts w:ascii="Times New Roman" w:hAnsi="Times New Roman" w:cs="Times New Roman"/>
          <w:sz w:val="24"/>
          <w:szCs w:val="24"/>
          <w:lang w:val="ru-RU"/>
        </w:rPr>
        <w:t xml:space="preserve"> реальності» мовознавства, називає «ментальні освіти, складові категоріальну основу всієї людської діяльності і, насамперед мови», в якості предмета дослідження сучасної лінгвістики. Під цими «ментальними утвореннями» він розуміє саме концепти [5,47]. Для цього дослідника концепт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«категоріальна ментальна репрезентація», що стоїть за синонімічним рядом як цілим. Причому, вона лише відносно структурована зі своєї диффузності і недискретності і не має власного спеціального плану вираження, оскільки значення слова, що входить в синонімічний ряд,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це лише частина значення концепту, ніколи не доходить до цілого [5, 48]. Тим не менш, навряд чи можна говорити про яку-небудь ментальної та мовної реальності, хоча б і «алогічною», яка не може бути вербалізована і описана в термінах природної мови.</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Концепт, на відміну від поняття, не тільки мислиться, а й переживається. Його обсяг, таким чином, ширше обсягу поняття. Концепт включає в себе саме поняття, яке є, в свою чергу, його обов'язковим ядерним компонентом.</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 xml:space="preserve">Ю.С. Степанов вважає, що термін концепт це явище того ж порядку, що і поняття. Різниця, на думку Ю.С. Степанова, полягає в наступному: «Концепт і поняття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терміни різних наук; другий вживається головним чином в логіці та філософії, тоді як перше, концепт, є терміном в одній галузі логіки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в математичній логіці, а останнім часом закріпилося також в науці про культуру, в культурології ... »[5, 40].</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 xml:space="preserve">Ю.С. Степанов показує відміну концепту від поняття: концепт багатшими за змістом, ніж поняття, і нерозривно пов'язаний зі світом культури. Дослідник пише: «Концепт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це ніби згусток культури у свідомості людини; то, у вигляді чого культура входить в ментальний світ людини. І, з іншого боку, концепт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це те, за допомогою чого людина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рядовий, звичайна людина, не «творець культурних цінностей»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сам входить у культуру, а в деяких випадках впливає на неї »[5, 40]. На відміну від понять у власному розумінні терміна, концепти не тільки мисляться, вони переживаються. Вони є предметом емоцій, симпатій і антипатій, а іноді і зіткнень. Концепт є основним осередком культури в ментальному світі людини. Він має складну структуру. На думку Ю.С. Степанова, «до неї належить все, що належить будовою поняття, з іншого боку, в структуру концепту входить все те, що і робить його фактом культури - вихідна форма (етимологія); стиснута до основних ознак змісту історія; сучасні асоціації, оцінки і т.д. »[5, 45].</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 xml:space="preserve">Виділення концепту як ментального освіти, відзначеного лінгвокультурною специфікою,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це закономірний крок у становленні антропоцентричної парадигми лінгвістичного знання. По суті, в концепті безособове і об'єктивістське поняття авторизується щодо етносемантичної особистості як закріпленого в семантичній системі природної мови базового національно</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культурного прототипу носія цієї мови. Відтворення образу людини за даними мови, здійснюване через етнокультурну авторизацію поняття, певною мірою, можна порівняти з авторизацією висловлювання щодо суб'єкта мови і думки в теорії модальної рамки висловлювання і в оціночних модальних логіках.</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А. Вежбицкая пише, що до думки можна дістатися лише через слова (ніхто ще поки не винайшов іншого способу). Сенс створюється і є людині через символ (знак, образ). І якщо концепт є вербально явлений сенс, то власне мовознавча проблематика в його вивченні виявляється пов'язаної з визначенням області побутування цього сенсу і рівнем його комунікативної реалізації. Важливо, чи є він фактом ідіолектного або національної мовної свідомості, фактом мови або ж мови, фактом ситуаційної разової реалізації або одиницею словника, і якщо словника, то співвідносимо він зі словом або ж з його лексико</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семантичними варіантами</w:t>
      </w:r>
      <w:r w:rsidRPr="00A862EF">
        <w:rPr>
          <w:rFonts w:ascii="Times New Roman" w:hAnsi="Times New Roman" w:cs="Times New Roman"/>
          <w:sz w:val="24"/>
          <w:szCs w:val="24"/>
          <w:lang w:val="uk-UA"/>
        </w:rPr>
        <w:t>.</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У лінгвокультурологічних текстах концепти «опредметовуються», «об'єктивуються», «вбирають у себе узагальнений зміст безлічі форм вираження»,«заповнюються смислами». Предикатна сполучуваність лексеми «концепт» наводить на думку про існування двох основних когнітивних метафор, двох взаємодоповнюючих моделей, які описують ставлення «концепт / форма його мовного подання»: архетипною і інваріантної. У архетипної моделі концепт розглядається як щось гранично узагальнене, але чуттєво</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образне, приховане в глибинах свідомості, втілюється в скороченої формі в понятті, в поданні, у значенні слова. У інваріантної моделі концепт представляється як межа узагальнення (інваріант) плану змісту мовних одиниць, що покривають певну семантичну область.</w:t>
      </w:r>
    </w:p>
    <w:p w:rsidR="00D67D7E" w:rsidRPr="00D67D7E"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uk-UA"/>
        </w:rPr>
        <w:t xml:space="preserve">Архетипна модель формування концептів передбачає їх вродженість, домовну готовність до семантизації, а інваріантна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uk-UA"/>
        </w:rPr>
        <w:t xml:space="preserve"> їх формування в процесі засвоєння мови та освоєння позамовної дійсності суб'єктом думки й мови.</w:t>
      </w:r>
    </w:p>
    <w:p w:rsidR="00D67D7E" w:rsidRPr="00A862EF" w:rsidRDefault="00D67D7E" w:rsidP="00D67D7E">
      <w:pPr>
        <w:spacing w:before="100" w:beforeAutospacing="1" w:after="0"/>
        <w:jc w:val="both"/>
        <w:rPr>
          <w:rFonts w:ascii="Times New Roman" w:hAnsi="Times New Roman" w:cs="Times New Roman"/>
          <w:sz w:val="24"/>
          <w:szCs w:val="24"/>
          <w:lang w:val="uk-UA"/>
        </w:rPr>
      </w:pPr>
      <w:r w:rsidRPr="00D67D7E">
        <w:rPr>
          <w:rFonts w:ascii="Times New Roman" w:hAnsi="Times New Roman" w:cs="Times New Roman"/>
          <w:sz w:val="24"/>
          <w:szCs w:val="24"/>
          <w:lang w:val="uk-UA"/>
        </w:rPr>
        <w:t>Зв'язок концепту з вербальними засобами вираження взагалі відзначається майже у всіх лінгвокультурологічних визначеннях, проте єдності в думках щодо конкретних значущих одиниць мови, з якими співвідносимо концепт, у дослідників, як вже було зазначено, немає.</w:t>
      </w:r>
    </w:p>
    <w:p w:rsidR="00D67D7E" w:rsidRPr="00A862EF" w:rsidRDefault="00D67D7E" w:rsidP="00D67D7E">
      <w:pPr>
        <w:spacing w:before="100" w:beforeAutospacing="1"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Отже, в лінгвістичному розумінні концепту є три основні підходи. По-перше, в самому широкому сенсі в число концептів включаються лексеми, значення яких складають зміст національної мовної свідомості і формують «наївну картину світу» носіїв мови. Сукупність таких концептів складає концептосферу мови, в якій концентрується культура нації (Д.С. Лихачов). Визначальним у такому підході є спосіб концептуалізації світу в лексичній семантиці, основним дослідницьким засобом є концептуальна модель, за допомогою якої виділяються базові компоненти семантики концепту і виявляються стійкі зв'язки між ними. У число подібних концептів потрапляє будь лексична одиниця, у значенні якої проглядається спосіб семантичного уявлення.</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uk-UA"/>
        </w:rPr>
        <w:t>По</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uk-UA"/>
        </w:rPr>
        <w:t xml:space="preserve">друге, у більш вузькому розумінні до числа концептів відносяться семантичні освіти, відмічені лінгвокультурною специфікою і характеризують носіїв певної етнокультури. </w:t>
      </w:r>
      <w:r w:rsidRPr="00D67D7E">
        <w:rPr>
          <w:rFonts w:ascii="Times New Roman" w:hAnsi="Times New Roman" w:cs="Times New Roman"/>
          <w:sz w:val="24"/>
          <w:szCs w:val="24"/>
          <w:lang w:val="ru-RU"/>
        </w:rPr>
        <w:t xml:space="preserve">Сукупність таких концептів не утворює концептосфери як якогось цілісного і структурованого семантичного простору, але займає в ній певну частину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концептуальну область.</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По</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третє, до числа концептів відносяться лише ті семантичні освіти, список яких певною мірою обмежений. Такі концепти є ключовими для розуміння національного менталітету як специфічного ставлення до світу його носіїв. Метафізичні концепти душа, істина, свобода, щастя, любов і інші являють собою ментальні сутності високою або граничної ступеня абстрактності. Вони відправляють до невидимого світу духовних цінностей, зміст яких може бути поданий лише через символ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знак, що припускає використання свого образного предметного змісту для вираження абстрактного. Саме тому концепти останнього типу відносно легко синонімізуються, утворюючи концептуалізувану область, де встановлюються семантичні асоціації між метафізичними смислами і явищами предметного світу, відображеними у слові, де сполучаються духовна і матеріальна культури.</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 xml:space="preserve">Узагальнюючи точки зору на концепт і його визначення в лінгвістиці, С.Г. Воркачёв приходить до наступного висновку: концепт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це одиниця колективного знання / свідомості, що відправляє до вищих духовних цінностей, що має мовне вираження і відзначена етнокультурною специфікою. Як можна бачити, загальним в цьому визначенні і у визначеннях поняття, уявлення і значення залишається родова ознака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приналежність до області ідеального. Видові ж відмінності (форма знання / свідомості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логічна / раціональна, психологічна / образна, мовна) нейтралізуються, а їх місце займають вербалізовані та етнокультурні маркерування.</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uk-UA"/>
        </w:rPr>
        <w:t>Таким чином, термін «концепт», будучи одним з найважливіших понять лінгвокультурології, по</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uk-UA"/>
        </w:rPr>
        <w:t>різному інтерпретується сучасними вітчизняними та зарубіжними лінгвістами. Однак, незважаючи на це, в даний час питання розгляду різних культурних концептів набувають особливої ​​актуальності у зв'язку з активно розробляється в лінгвістиці проблемою мовної особистості в рамках антропоцентричної парадигми.Дискурсна типологія концептів :</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Крім структурно</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семантичної типології концептів правомірною слід визнати їх дискурсну класифікацію. В її основі лежить принцип способів освоєння світу </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 xml:space="preserve"> науковий, художній і буденний. Отже, концепти можна класифікувати наступним чином:</w:t>
      </w:r>
    </w:p>
    <w:p w:rsidR="00D67D7E" w:rsidRPr="00D67D7E" w:rsidRDefault="00D67D7E" w:rsidP="00D67D7E">
      <w:pPr>
        <w:spacing w:after="0"/>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1. наукові,</w:t>
      </w:r>
    </w:p>
    <w:p w:rsidR="00D67D7E" w:rsidRPr="00D67D7E" w:rsidRDefault="00D67D7E" w:rsidP="00D67D7E">
      <w:pPr>
        <w:spacing w:after="0"/>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2. художні</w:t>
      </w:r>
    </w:p>
    <w:p w:rsidR="00D67D7E" w:rsidRPr="00A862EF" w:rsidRDefault="00D67D7E" w:rsidP="00D67D7E">
      <w:pPr>
        <w:spacing w:after="0"/>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 xml:space="preserve">3. буденні </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Пропозиція розглядати концепти з точки зору їх використання в тому чи іншому дискурсі в непрямій формі було висловлено ще С.А. Аскольдовим (1928). Воно продуктивно і корисно в теоретичному відношенні для когнітивної науки, когнітивної лінгвістики, літературознавства, зокрема поетики, і в цілому</w:t>
      </w:r>
      <w:r w:rsidRPr="00A862EF">
        <w:rPr>
          <w:rFonts w:ascii="Times New Roman" w:eastAsia="Times New Roman" w:hAnsi="Times New Roman" w:cs="Times New Roman"/>
          <w:sz w:val="24"/>
          <w:szCs w:val="24"/>
          <w:lang w:val="uk-UA"/>
        </w:rPr>
        <w:t xml:space="preserve">– </w:t>
      </w:r>
      <w:r w:rsidRPr="00D67D7E">
        <w:rPr>
          <w:rFonts w:ascii="Times New Roman" w:hAnsi="Times New Roman" w:cs="Times New Roman"/>
          <w:sz w:val="24"/>
          <w:szCs w:val="24"/>
          <w:lang w:val="ru-RU"/>
        </w:rPr>
        <w:t>філології.</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uk-UA"/>
        </w:rPr>
        <w:t xml:space="preserve">Архітектоніка концепту як трикомпонентної структури передбачає різну ступінь реалізації його ознак (поняття, способу і оцінки) у різних типах дискурсу. У дискурсі, який розуміється нами слідом за Ю.Н. Караулова як «складне комунікативне явище, що включає крім тексту ще й екстралінгвістичні фактори (знання про світ, думки, установки, цілі адресанта), необхідні для розуміння тексту» [Караулов 1989: 9], актуалізуються ознаки вербалізованій концептів. </w:t>
      </w:r>
      <w:r w:rsidRPr="00D67D7E">
        <w:rPr>
          <w:rFonts w:ascii="Times New Roman" w:hAnsi="Times New Roman" w:cs="Times New Roman"/>
          <w:sz w:val="24"/>
          <w:szCs w:val="24"/>
          <w:lang w:val="ru-RU"/>
        </w:rPr>
        <w:t>Архітектоніка концепту як носія сенсу може варіюватися залежно від ситуації його занурення в конкретний текст, конкретну ситуацію спілкування. Використання концепту в різних культурно обумовлених ситуаціях дає підставу говорити про його варіабельності, тобто про певну нестабільності периферійної частини цього поняття. Відома варіабельність концептів не виключає наявності в них якихось універсальних структур, службовців містками між знанням, свідомістю і людською культурою.</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Соціологічна типологія концептів :</w:t>
      </w:r>
    </w:p>
    <w:p w:rsidR="00D67D7E" w:rsidRPr="00D67D7E" w:rsidRDefault="00D67D7E" w:rsidP="00D67D7E">
      <w:pPr>
        <w:spacing w:after="0"/>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Концепти можуть не тільки поділятись за структурно</w:t>
      </w:r>
      <w:r w:rsidRPr="00A862EF">
        <w:rPr>
          <w:rFonts w:ascii="Times New Roman" w:eastAsia="Times New Roman" w:hAnsi="Times New Roman" w:cs="Times New Roman"/>
          <w:sz w:val="24"/>
          <w:szCs w:val="24"/>
          <w:lang w:val="uk-UA"/>
        </w:rPr>
        <w:t>–</w:t>
      </w:r>
      <w:r w:rsidRPr="00D67D7E">
        <w:rPr>
          <w:rFonts w:ascii="Times New Roman" w:hAnsi="Times New Roman" w:cs="Times New Roman"/>
          <w:sz w:val="24"/>
          <w:szCs w:val="24"/>
          <w:lang w:val="ru-RU"/>
        </w:rPr>
        <w:t>семантичною ознакою, а і за дискурсною ознакою . Д.С. Лихачов пропонує соціологічну класифікацію концептів і поділяє всі концепти на наступні групи:</w:t>
      </w:r>
    </w:p>
    <w:p w:rsidR="00D67D7E" w:rsidRPr="00D67D7E" w:rsidRDefault="00D67D7E" w:rsidP="00D67D7E">
      <w:pPr>
        <w:spacing w:after="0"/>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1. універсальні («смерть», «життя»),</w:t>
      </w:r>
    </w:p>
    <w:p w:rsidR="00D67D7E" w:rsidRPr="00D67D7E" w:rsidRDefault="00D67D7E" w:rsidP="00D67D7E">
      <w:pPr>
        <w:spacing w:after="0"/>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2. етнічні («вітчизна», «інтелігенція»),</w:t>
      </w:r>
    </w:p>
    <w:p w:rsidR="00D67D7E" w:rsidRPr="00D67D7E" w:rsidRDefault="00D67D7E" w:rsidP="00D67D7E">
      <w:pPr>
        <w:spacing w:after="0"/>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3. групові («сцена» для актора і глядача)</w:t>
      </w:r>
    </w:p>
    <w:p w:rsidR="00D67D7E" w:rsidRPr="00D67D7E" w:rsidRDefault="00D67D7E" w:rsidP="00D67D7E">
      <w:pPr>
        <w:spacing w:after="0"/>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4. індивідуальні.</w:t>
      </w:r>
    </w:p>
    <w:p w:rsidR="00D67D7E" w:rsidRPr="00A862EF" w:rsidRDefault="00D67D7E" w:rsidP="00D67D7E">
      <w:pPr>
        <w:spacing w:after="0"/>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Слід зазначити, що, на думку Д.С. Лихачова, індивідуальні концепти повністю залежать від особистого досвіду, системи цінностей, культурного рівня конкретної людини</w:t>
      </w:r>
      <w:r w:rsidRPr="00A862EF">
        <w:rPr>
          <w:rFonts w:ascii="Times New Roman" w:hAnsi="Times New Roman" w:cs="Times New Roman"/>
          <w:sz w:val="24"/>
          <w:szCs w:val="24"/>
          <w:lang w:val="uk-UA"/>
        </w:rPr>
        <w:t>.</w:t>
      </w:r>
    </w:p>
    <w:p w:rsidR="00D67D7E" w:rsidRPr="00A862EF" w:rsidRDefault="00D67D7E" w:rsidP="00D67D7E">
      <w:pPr>
        <w:spacing w:before="100" w:beforeAutospacing="1"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uk-UA"/>
        </w:rPr>
        <w:t xml:space="preserve">Класифікація концептів Д.С. Лихачова будується на соціологічному критерії, суть якого полягає в охопленні тієї чи іншої ідеї, думки, концепту певною кількістю людей. Володіння тим або іншим концептом залежить від такого культурологічного чинника, як система переваг, цінностей цілих етносів і, нарешті, конкретних індивідуумів, які володіють в тій чи іншій мірі самою культурою. </w:t>
      </w:r>
      <w:r w:rsidRPr="00D67D7E">
        <w:rPr>
          <w:rFonts w:ascii="Times New Roman" w:hAnsi="Times New Roman" w:cs="Times New Roman"/>
          <w:sz w:val="24"/>
          <w:szCs w:val="24"/>
          <w:lang w:val="ru-RU"/>
        </w:rPr>
        <w:t>Концептосфера конкретної людини залежить від рівня освіченості, вихованості, інтелігентності, тобто від ступеня володіння культурою.</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uk-UA"/>
        </w:rPr>
        <w:t>Соціологічно орієнтована класифікація концептів Д.С. Лихачова змушує замислитися над тим, універсальні чи концепти, або ж вони мають специфікою в різних мовних спільнотах.Таким чином, в лінгвістичній науці розроблені три типології концептів, в основу кожної з яких покладені відповідні критерії.</w:t>
      </w:r>
    </w:p>
    <w:p w:rsidR="00D67D7E" w:rsidRPr="00A862EF" w:rsidRDefault="00D67D7E" w:rsidP="00D67D7E">
      <w:pPr>
        <w:pStyle w:val="Standard"/>
        <w:spacing w:line="276" w:lineRule="auto"/>
        <w:jc w:val="both"/>
        <w:rPr>
          <w:rFonts w:ascii="Times New Roman" w:hAnsi="Times New Roman" w:cs="Times New Roman"/>
          <w:b/>
          <w:lang w:val="uk-UA"/>
        </w:rPr>
      </w:pPr>
    </w:p>
    <w:p w:rsidR="00D67D7E" w:rsidRPr="00A862EF" w:rsidRDefault="00D67D7E" w:rsidP="00D67D7E">
      <w:pPr>
        <w:pStyle w:val="Standard"/>
        <w:spacing w:line="276" w:lineRule="auto"/>
        <w:jc w:val="both"/>
        <w:rPr>
          <w:rFonts w:ascii="Times New Roman" w:hAnsi="Times New Roman" w:cs="Times New Roman"/>
          <w:lang w:val="uk-UA"/>
        </w:rPr>
      </w:pPr>
      <w:r w:rsidRPr="00A862EF">
        <w:rPr>
          <w:rFonts w:ascii="Times New Roman" w:hAnsi="Times New Roman" w:cs="Times New Roman"/>
          <w:b/>
          <w:lang w:val="uk-UA"/>
        </w:rPr>
        <w:t xml:space="preserve">Розділ ІІІ </w:t>
      </w:r>
    </w:p>
    <w:p w:rsidR="00D67D7E" w:rsidRPr="00A862EF" w:rsidRDefault="00D67D7E" w:rsidP="00D67D7E">
      <w:pPr>
        <w:pStyle w:val="Standard"/>
        <w:spacing w:line="276" w:lineRule="auto"/>
        <w:jc w:val="both"/>
        <w:rPr>
          <w:rFonts w:ascii="Times New Roman" w:hAnsi="Times New Roman" w:cs="Times New Roman"/>
          <w:lang w:val="uk-UA"/>
        </w:rPr>
      </w:pPr>
    </w:p>
    <w:p w:rsidR="00D67D7E" w:rsidRPr="00D67D7E" w:rsidRDefault="00D67D7E" w:rsidP="00D67D7E">
      <w:pPr>
        <w:jc w:val="both"/>
        <w:rPr>
          <w:rFonts w:ascii="Times New Roman" w:hAnsi="Times New Roman" w:cs="Times New Roman"/>
          <w:sz w:val="24"/>
          <w:szCs w:val="24"/>
          <w:shd w:val="clear" w:color="auto" w:fill="FFFFFF"/>
          <w:lang w:val="ru-RU"/>
        </w:rPr>
      </w:pPr>
      <w:r w:rsidRPr="00A862EF">
        <w:rPr>
          <w:rFonts w:ascii="Times New Roman" w:hAnsi="Times New Roman" w:cs="Times New Roman"/>
          <w:b/>
          <w:sz w:val="24"/>
          <w:szCs w:val="24"/>
          <w:lang w:val="uk-UA"/>
        </w:rPr>
        <w:t>3.1 Відображення російсько–українського конфлікту у польських медіа 2014-2015 рр.</w:t>
      </w:r>
    </w:p>
    <w:p w:rsidR="00D67D7E" w:rsidRPr="00A862EF" w:rsidRDefault="00D67D7E" w:rsidP="00D67D7E">
      <w:pPr>
        <w:pStyle w:val="Standard"/>
        <w:spacing w:line="276" w:lineRule="auto"/>
        <w:ind w:firstLine="708"/>
        <w:jc w:val="both"/>
        <w:rPr>
          <w:rFonts w:ascii="Times New Roman" w:hAnsi="Times New Roman" w:cs="Times New Roman"/>
          <w:b/>
          <w:lang w:val="uk-UA"/>
        </w:rPr>
      </w:pPr>
      <w:r w:rsidRPr="00A862EF">
        <w:rPr>
          <w:rFonts w:ascii="Times New Roman" w:hAnsi="Times New Roman" w:cs="Times New Roman"/>
          <w:lang w:val="uk-UA"/>
        </w:rPr>
        <w:t>Російсько</w:t>
      </w:r>
      <w:r w:rsidRPr="00A862EF">
        <w:rPr>
          <w:rFonts w:ascii="Times New Roman" w:hAnsi="Times New Roman" w:cs="Times New Roman"/>
          <w:b/>
          <w:lang w:val="uk-UA"/>
        </w:rPr>
        <w:t>–</w:t>
      </w:r>
      <w:r w:rsidRPr="00A862EF">
        <w:rPr>
          <w:rFonts w:ascii="Times New Roman" w:hAnsi="Times New Roman" w:cs="Times New Roman"/>
          <w:lang w:val="uk-UA"/>
        </w:rPr>
        <w:t>український конфлікт, що триває вже з 2014 року, не є “периферійною” подією у відносинах Києва та Москви. Він набув гл</w:t>
      </w:r>
      <w:r w:rsidRPr="00A862EF">
        <w:rPr>
          <w:rFonts w:ascii="Times New Roman" w:hAnsi="Times New Roman" w:cs="Times New Roman"/>
        </w:rPr>
        <w:t>обального масштабу, став викликом і загрозою світовій системі безпеки. Міжнародне співтовариство не визнало анексію Криму, засудило російську військову експансію на Донбасі</w:t>
      </w:r>
      <w:r w:rsidRPr="00A862EF">
        <w:rPr>
          <w:rFonts w:ascii="Times New Roman" w:hAnsi="Times New Roman" w:cs="Times New Roman"/>
          <w:lang w:val="uk-UA"/>
        </w:rPr>
        <w:t xml:space="preserve">, та ввело міри покарання нападника у вигляді санкцій. </w:t>
      </w:r>
    </w:p>
    <w:p w:rsidR="00D67D7E" w:rsidRPr="00A862EF" w:rsidRDefault="00D67D7E" w:rsidP="00D67D7E">
      <w:pPr>
        <w:pStyle w:val="Standard"/>
        <w:spacing w:line="276" w:lineRule="auto"/>
        <w:ind w:firstLine="708"/>
        <w:jc w:val="both"/>
        <w:rPr>
          <w:rFonts w:ascii="Times New Roman" w:hAnsi="Times New Roman" w:cs="Times New Roman"/>
          <w:lang w:val="uk-UA"/>
        </w:rPr>
      </w:pPr>
      <w:r w:rsidRPr="00A862EF">
        <w:rPr>
          <w:rFonts w:ascii="Times New Roman" w:hAnsi="Times New Roman" w:cs="Times New Roman"/>
        </w:rPr>
        <w:t>Початком російсько</w:t>
      </w:r>
      <w:r w:rsidRPr="00A862EF">
        <w:rPr>
          <w:rFonts w:ascii="Times New Roman" w:hAnsi="Times New Roman" w:cs="Times New Roman"/>
          <w:b/>
          <w:lang w:val="uk-UA"/>
        </w:rPr>
        <w:t>–</w:t>
      </w:r>
      <w:r w:rsidRPr="00A862EF">
        <w:rPr>
          <w:rFonts w:ascii="Times New Roman" w:hAnsi="Times New Roman" w:cs="Times New Roman"/>
        </w:rPr>
        <w:t xml:space="preserve">українського протистояння можна вважати втечу легітимного президента Віктора Януковича та вторгнення «зелених чоловічків» на півострів Крим. Саме тоді починають </w:t>
      </w:r>
      <w:r w:rsidRPr="00A862EF">
        <w:rPr>
          <w:rFonts w:ascii="Times New Roman" w:hAnsi="Times New Roman" w:cs="Times New Roman"/>
          <w:lang w:val="uk-UA"/>
        </w:rPr>
        <w:t>проводитисьм</w:t>
      </w:r>
      <w:r w:rsidRPr="00A862EF">
        <w:rPr>
          <w:rFonts w:ascii="Times New Roman" w:hAnsi="Times New Roman" w:cs="Times New Roman"/>
        </w:rPr>
        <w:t>ітинги на території Донецької та Луганської області</w:t>
      </w:r>
      <w:r w:rsidRPr="00A862EF">
        <w:rPr>
          <w:rFonts w:ascii="Times New Roman" w:hAnsi="Times New Roman" w:cs="Times New Roman"/>
          <w:lang w:val="uk-UA"/>
        </w:rPr>
        <w:t>, які</w:t>
      </w:r>
      <w:r w:rsidRPr="00A862EF">
        <w:rPr>
          <w:rFonts w:ascii="Times New Roman" w:hAnsi="Times New Roman" w:cs="Times New Roman"/>
        </w:rPr>
        <w:t xml:space="preserve"> перетворились на силове захоплення влади місцевими сепаратистами та проголошення ДНР</w:t>
      </w:r>
      <w:r w:rsidRPr="00A862EF">
        <w:rPr>
          <w:rFonts w:ascii="Times New Roman" w:hAnsi="Times New Roman" w:cs="Times New Roman"/>
          <w:lang w:val="uk-UA"/>
        </w:rPr>
        <w:t xml:space="preserve"> (Донецької народної республіки)</w:t>
      </w:r>
      <w:r w:rsidRPr="00A862EF">
        <w:rPr>
          <w:rFonts w:ascii="Times New Roman" w:hAnsi="Times New Roman" w:cs="Times New Roman"/>
        </w:rPr>
        <w:t xml:space="preserve"> та ЛНР</w:t>
      </w:r>
      <w:r w:rsidRPr="00A862EF">
        <w:rPr>
          <w:rFonts w:ascii="Times New Roman" w:hAnsi="Times New Roman" w:cs="Times New Roman"/>
          <w:lang w:val="uk-UA"/>
        </w:rPr>
        <w:t xml:space="preserve"> (Луганської народної республіки)</w:t>
      </w:r>
      <w:r w:rsidRPr="00A862EF">
        <w:rPr>
          <w:rFonts w:ascii="Times New Roman" w:hAnsi="Times New Roman" w:cs="Times New Roman"/>
        </w:rPr>
        <w:t xml:space="preserve">. Київська влада не була здатна чинити </w:t>
      </w:r>
      <w:r w:rsidRPr="00A862EF">
        <w:rPr>
          <w:rFonts w:ascii="Times New Roman" w:hAnsi="Times New Roman" w:cs="Times New Roman"/>
          <w:lang w:val="uk-UA"/>
        </w:rPr>
        <w:t xml:space="preserve">силовий </w:t>
      </w:r>
      <w:r w:rsidRPr="00A862EF">
        <w:rPr>
          <w:rFonts w:ascii="Times New Roman" w:hAnsi="Times New Roman" w:cs="Times New Roman"/>
        </w:rPr>
        <w:t>опір</w:t>
      </w:r>
      <w:r w:rsidRPr="00A862EF">
        <w:rPr>
          <w:rFonts w:ascii="Times New Roman" w:hAnsi="Times New Roman" w:cs="Times New Roman"/>
          <w:lang w:val="uk-UA"/>
        </w:rPr>
        <w:t xml:space="preserve">. Виняток </w:t>
      </w:r>
      <w:r w:rsidRPr="00A862EF">
        <w:rPr>
          <w:rFonts w:ascii="Times New Roman" w:hAnsi="Times New Roman" w:cs="Times New Roman"/>
          <w:b/>
          <w:lang w:val="uk-UA"/>
        </w:rPr>
        <w:t>–</w:t>
      </w:r>
      <w:r w:rsidRPr="00A862EF">
        <w:rPr>
          <w:rFonts w:ascii="Times New Roman" w:hAnsi="Times New Roman" w:cs="Times New Roman"/>
          <w:lang w:val="uk-UA"/>
        </w:rPr>
        <w:t xml:space="preserve"> Харків, де сепаратиські настрої були придушені. Україна у своєму прагненні відновити територіальну цілісність і помститися за удар в спину після «революції гідності» ставала все більш згуртованою і мілітаризованою країною, популярності набрав волонтерських рух. </w:t>
      </w:r>
      <w:r w:rsidRPr="00A862EF">
        <w:rPr>
          <w:rFonts w:ascii="Times New Roman" w:hAnsi="Times New Roman" w:cs="Times New Roman"/>
        </w:rPr>
        <w:t>Згодом було проголошено АТО (антитерористична операція)</w:t>
      </w:r>
      <w:r w:rsidRPr="00A862EF">
        <w:rPr>
          <w:rFonts w:ascii="Times New Roman" w:hAnsi="Times New Roman" w:cs="Times New Roman"/>
          <w:lang w:val="uk-UA"/>
        </w:rPr>
        <w:t xml:space="preserve"> – 14 квітня офіційна дата початку із залученням ЗСУ (тут і далі -Збройні сили України)</w:t>
      </w:r>
      <w:r w:rsidRPr="00A862EF">
        <w:rPr>
          <w:rFonts w:ascii="Times New Roman" w:hAnsi="Times New Roman" w:cs="Times New Roman"/>
        </w:rPr>
        <w:t>.</w:t>
      </w:r>
      <w:r w:rsidRPr="00A862EF">
        <w:rPr>
          <w:rFonts w:ascii="Times New Roman" w:hAnsi="Times New Roman" w:cs="Times New Roman"/>
          <w:lang w:val="uk-UA"/>
        </w:rPr>
        <w:t xml:space="preserve"> Паралельно країна обирає нового президента і армія отримує головнокомандувача. З початку липня ЗСУ починають наступ. За два місяці підконтрольна бойовиками територія скорочується майже вдвічі. Успішне просування армії та добровольців зупиняє Іловайський котел (серпень 2014). Складна ситуація на фронті змусила владу шукати рішення за столом переговорів.  У грудні відбулись  два раунди тристоронніх перемовин, що зафіксували умови перемир’я та лінію розмежування, проте мінські умови не виконувались. У січні 2015 бої поновлюються із новою силою. Найгарячіша точка – Донецький аеропорт. Українські військові залишили донецький аеропорт на 242-ий день оборони. У 12 лютого відбувся «Мінськ 2» – перемовини лідерів України, Німеччини, Франції та Росії. Вдалось  домовитись про одночасне припинення вогню з 15-го лютого, обопільне відведення важкого озброєння та обмін полонених «всіх на всіх». Аби уникнути чергового котла президент віддав наказ вивести  військ з Дебальцево, де загинуло за офіційними даними близько 60-ти чоловік.</w:t>
      </w:r>
    </w:p>
    <w:p w:rsidR="00D67D7E" w:rsidRPr="00A862EF" w:rsidRDefault="00D67D7E" w:rsidP="00D67D7E">
      <w:pPr>
        <w:pStyle w:val="Standard"/>
        <w:spacing w:line="276" w:lineRule="auto"/>
        <w:ind w:firstLine="708"/>
        <w:jc w:val="both"/>
        <w:rPr>
          <w:rFonts w:ascii="Times New Roman" w:hAnsi="Times New Roman" w:cs="Times New Roman"/>
          <w:lang w:val="uk-UA"/>
        </w:rPr>
      </w:pPr>
      <w:r w:rsidRPr="00A862EF">
        <w:rPr>
          <w:rFonts w:ascii="Times New Roman" w:hAnsi="Times New Roman" w:cs="Times New Roman"/>
          <w:lang w:val="uk-UA"/>
        </w:rPr>
        <w:t xml:space="preserve">Українська влада не називає цей конфлікт війною чи збройною військовою агресією.  Війна в Україні є неоголошеною. Отже, це стало сферою нашого наукового зацікавлення, а згодом дослідження. Як польське суспільство сприймає цей конфлікт і якими термінами оперує аби пояснити про що йдеться на Сході України. Врешті, які концептуальними моделями висловлюється пересічний мешканець  Польщі та й усі польськомовне населення, які цікавляться міжнародною ситуацією у світі, а тим паче ситуацією його ближнього сусіда – українця.  </w:t>
      </w:r>
    </w:p>
    <w:p w:rsidR="00D67D7E" w:rsidRPr="00A862EF" w:rsidRDefault="00D67D7E" w:rsidP="00D67D7E">
      <w:pPr>
        <w:pStyle w:val="NormalnyWeb"/>
        <w:shd w:val="clear" w:color="auto" w:fill="FFFFFF"/>
        <w:spacing w:before="0" w:beforeAutospacing="0" w:after="0" w:afterAutospacing="0" w:line="276" w:lineRule="auto"/>
        <w:ind w:firstLine="708"/>
        <w:jc w:val="both"/>
      </w:pPr>
      <w:r w:rsidRPr="00A862EF">
        <w:t>Президент Польщі Броніслав Коморовський заявив, що російсько</w:t>
      </w:r>
      <w:r w:rsidRPr="00A862EF">
        <w:rPr>
          <w:b/>
        </w:rPr>
        <w:t>–</w:t>
      </w:r>
      <w:r w:rsidRPr="00A862EF">
        <w:t xml:space="preserve">український конфлікт є найбільший викликом безпеки для України з часів Холодної війни. За словами Коморовського, на карту поставлено «не тільки збереження суверенітету України, але і дієвість європейського порядку, який базується на принципах поваги до територіальної цілісності і незастосуванні сили у міжнародних відносинах». Виступаючи на зустрічі представників НАТО з Центральної і Східної Європи, президент Польщі наголосив, що посилення сил альянсу у східних країнах-членах є «фундаментальним».[73, 4] Отже, керівна верхівка польського суспільства в особі президента говорить про російсько-українські відносини 2014-2015 року називаючи їх  «конфліктом» та вважає, що він є потенціальною загрозою для власної країни. </w:t>
      </w:r>
    </w:p>
    <w:p w:rsidR="00D67D7E" w:rsidRPr="00A862EF" w:rsidRDefault="00D67D7E" w:rsidP="00D67D7E">
      <w:pPr>
        <w:pStyle w:val="NormalnyWeb"/>
        <w:shd w:val="clear" w:color="auto" w:fill="FFFFFF"/>
        <w:spacing w:before="0" w:beforeAutospacing="0" w:after="0" w:afterAutospacing="0" w:line="276" w:lineRule="auto"/>
        <w:ind w:firstLine="708"/>
        <w:jc w:val="both"/>
      </w:pPr>
      <w:r w:rsidRPr="00A862EF">
        <w:t xml:space="preserve">Мова ЗМІ є важливим аспектом у формуванні суспільної думки одного народу про про інший як щодо конкретної події так і в масштабних пропорціях щодо формування національного образу тієї чи іншої країни. Журналісти виступають медіаторами у вищезгаданому процесі. Лексика, яку використовують у своїх текстах кореспонденти, має властивість впливати на світогляд реципієнта. </w:t>
      </w:r>
    </w:p>
    <w:p w:rsidR="00D67D7E" w:rsidRPr="00A862EF" w:rsidRDefault="00D67D7E" w:rsidP="00D67D7E">
      <w:pPr>
        <w:pStyle w:val="NormalnyWeb"/>
        <w:shd w:val="clear" w:color="auto" w:fill="FFFFFF"/>
        <w:spacing w:before="0" w:beforeAutospacing="0" w:after="0" w:afterAutospacing="0" w:line="276" w:lineRule="auto"/>
        <w:ind w:firstLine="708"/>
        <w:jc w:val="both"/>
      </w:pPr>
      <w:r w:rsidRPr="00A862EF">
        <w:t xml:space="preserve">Метою нашої роботи є дослідження мовного образу України на прикладі російсько–української війни у польських друкованих ЗМІ.  </w:t>
      </w:r>
      <w:r w:rsidRPr="00A862EF">
        <w:br/>
        <w:t>Якою Україна постає у свідомості братнього народу? У загальному збірному образі російсько–української війни ми виділили декілька концептів (українського воїна, мирного жителя, сепаратиста та влади України).</w:t>
      </w:r>
    </w:p>
    <w:p w:rsidR="00D67D7E" w:rsidRPr="00A862EF" w:rsidRDefault="00D67D7E" w:rsidP="00D67D7E">
      <w:pPr>
        <w:pStyle w:val="NormalnyWeb"/>
        <w:shd w:val="clear" w:color="auto" w:fill="FFFFFF"/>
        <w:spacing w:before="0" w:beforeAutospacing="0" w:after="0" w:afterAutospacing="0" w:line="276" w:lineRule="auto"/>
        <w:ind w:firstLine="708"/>
        <w:jc w:val="both"/>
      </w:pPr>
      <w:r w:rsidRPr="00A862EF">
        <w:t xml:space="preserve">Для визначення повноти національного образу можна використати кілька чинників. Національний образ у ЗМІ включає 4 складові : спектр, атрибуцію,  видимість та  валентність, . Видимість є показником кількісним і показує скільки разів висвітлюється у ЗМІ інша країна. Наскільки є негативне чи позитивне ставлення показує валентність. Спектр визначає напрямок тем, а атрибуція – це є інтерпретація аудиторії поведінки іншої країни. У нашому дослідженні ми зосередимо увагу на мовному образі (атрибуції) учасників конфлікту та представлені його у польських ЗМІ. </w:t>
      </w:r>
    </w:p>
    <w:p w:rsidR="00D67D7E" w:rsidRPr="00A862EF" w:rsidRDefault="00D67D7E" w:rsidP="00D67D7E">
      <w:pPr>
        <w:pStyle w:val="Domylnie"/>
        <w:jc w:val="both"/>
        <w:rPr>
          <w:rFonts w:ascii="Times New Roman" w:hAnsi="Times New Roman" w:cs="Times New Roman"/>
          <w:color w:val="auto"/>
          <w:sz w:val="24"/>
          <w:szCs w:val="24"/>
          <w:lang w:val="uk-UA"/>
        </w:rPr>
      </w:pPr>
      <w:r w:rsidRPr="00A862EF">
        <w:rPr>
          <w:rFonts w:ascii="Times New Roman" w:hAnsi="Times New Roman" w:cs="Times New Roman"/>
          <w:color w:val="auto"/>
          <w:sz w:val="24"/>
          <w:szCs w:val="24"/>
          <w:lang w:val="uk-UA"/>
        </w:rPr>
        <w:tab/>
        <w:t>Для нашого дослідження ми використаємо  публікації у період з  березня 2014 – до березня 2015 року двох комерційних тижневиків, які формують  світогляд поляків. “</w:t>
      </w:r>
      <w:r w:rsidRPr="00A862EF">
        <w:rPr>
          <w:rFonts w:ascii="Times New Roman" w:hAnsi="Times New Roman" w:cs="Times New Roman"/>
          <w:color w:val="auto"/>
          <w:sz w:val="24"/>
          <w:szCs w:val="24"/>
          <w:lang w:val="en-US"/>
        </w:rPr>
        <w:t>Polityka</w:t>
      </w:r>
      <w:r w:rsidRPr="00A862EF">
        <w:rPr>
          <w:rFonts w:ascii="Times New Roman" w:hAnsi="Times New Roman" w:cs="Times New Roman"/>
          <w:color w:val="auto"/>
          <w:sz w:val="24"/>
          <w:szCs w:val="24"/>
          <w:lang w:val="uk-UA"/>
        </w:rPr>
        <w:t>” — соціально — демократичний тижневик, який виходить понад 60 років, має довгу інтелектуальну традицію, посідає перше місце за обсягом накладу, “</w:t>
      </w:r>
      <w:r w:rsidRPr="00A862EF">
        <w:rPr>
          <w:rFonts w:ascii="Times New Roman" w:hAnsi="Times New Roman" w:cs="Times New Roman"/>
          <w:color w:val="auto"/>
          <w:sz w:val="24"/>
          <w:szCs w:val="24"/>
          <w:lang w:val="en-US"/>
        </w:rPr>
        <w:t>GazetaPolska</w:t>
      </w:r>
      <w:r w:rsidRPr="00A862EF">
        <w:rPr>
          <w:rFonts w:ascii="Times New Roman" w:hAnsi="Times New Roman" w:cs="Times New Roman"/>
          <w:color w:val="auto"/>
          <w:sz w:val="24"/>
          <w:szCs w:val="24"/>
          <w:lang w:val="uk-UA"/>
        </w:rPr>
        <w:t xml:space="preserve">” —тижневик - абсолютне відзеркалення першого, оскільки характеризується радикальними позиціями журналістів, є менш доступним для масового читача, виходить більше 20 років.  Основним завданням нашого дослідження є прослідкувати формування образу України та перебігу воєнних дій на окупованих територіях та витлумачити нові лексеми у польськомовному середовищі на позначення тих чи інших українських реалій.  </w:t>
      </w:r>
    </w:p>
    <w:p w:rsidR="00D67D7E" w:rsidRPr="00A862EF" w:rsidRDefault="00D67D7E" w:rsidP="00D67D7E">
      <w:pPr>
        <w:pStyle w:val="Domylnie"/>
        <w:jc w:val="both"/>
        <w:rPr>
          <w:rFonts w:ascii="Times New Roman" w:hAnsi="Times New Roman" w:cs="Times New Roman"/>
          <w:color w:val="auto"/>
          <w:sz w:val="24"/>
          <w:szCs w:val="24"/>
          <w:lang w:val="uk-UA"/>
        </w:rPr>
      </w:pPr>
      <w:r w:rsidRPr="00A862EF">
        <w:rPr>
          <w:rFonts w:ascii="Times New Roman" w:hAnsi="Times New Roman" w:cs="Times New Roman"/>
          <w:color w:val="auto"/>
          <w:sz w:val="24"/>
          <w:szCs w:val="24"/>
          <w:lang w:val="uk-UA"/>
        </w:rPr>
        <w:tab/>
        <w:t xml:space="preserve">Важливим є порівняння цих тижневиків у питанні висвітлення конфлікту, оскільки  вони є абсолютно різними. Для дослідження використовуватимо лише друковані  випуски.   </w:t>
      </w:r>
    </w:p>
    <w:p w:rsidR="00D67D7E" w:rsidRPr="00A862EF" w:rsidRDefault="00D67D7E" w:rsidP="00D67D7E">
      <w:pPr>
        <w:jc w:val="both"/>
        <w:rPr>
          <w:rFonts w:ascii="Times New Roman" w:hAnsi="Times New Roman" w:cs="Times New Roman"/>
          <w:b/>
          <w:sz w:val="24"/>
          <w:szCs w:val="24"/>
          <w:lang w:val="uk-UA"/>
        </w:rPr>
      </w:pPr>
      <w:r w:rsidRPr="00D67D7E">
        <w:rPr>
          <w:rFonts w:ascii="Times New Roman" w:hAnsi="Times New Roman" w:cs="Times New Roman"/>
          <w:sz w:val="24"/>
          <w:szCs w:val="24"/>
          <w:lang w:val="ru-RU"/>
        </w:rPr>
        <w:br/>
      </w:r>
      <w:r w:rsidRPr="00D67D7E">
        <w:rPr>
          <w:rFonts w:ascii="Times New Roman" w:hAnsi="Times New Roman" w:cs="Times New Roman"/>
          <w:b/>
          <w:sz w:val="24"/>
          <w:szCs w:val="24"/>
          <w:lang w:val="ru-RU"/>
        </w:rPr>
        <w:t>3.</w:t>
      </w:r>
      <w:r w:rsidRPr="00A862EF">
        <w:rPr>
          <w:rFonts w:ascii="Times New Roman" w:hAnsi="Times New Roman" w:cs="Times New Roman"/>
          <w:b/>
          <w:sz w:val="24"/>
          <w:szCs w:val="24"/>
          <w:lang w:val="uk-UA"/>
        </w:rPr>
        <w:t>2</w:t>
      </w:r>
      <w:r w:rsidRPr="00D67D7E">
        <w:rPr>
          <w:rFonts w:ascii="Times New Roman" w:hAnsi="Times New Roman" w:cs="Times New Roman"/>
          <w:b/>
          <w:sz w:val="24"/>
          <w:szCs w:val="24"/>
          <w:lang w:val="ru-RU"/>
        </w:rPr>
        <w:t xml:space="preserve"> Образ Донбасу у польських друкованих ЗМІ</w:t>
      </w:r>
    </w:p>
    <w:p w:rsidR="00D67D7E" w:rsidRPr="00D67D7E" w:rsidRDefault="00D67D7E" w:rsidP="00D67D7E">
      <w:pPr>
        <w:spacing w:after="0"/>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 xml:space="preserve">Донбас </w:t>
      </w:r>
      <w:r w:rsidRPr="00A862EF">
        <w:rPr>
          <w:rFonts w:ascii="Times New Roman" w:hAnsi="Times New Roman" w:cs="Times New Roman"/>
          <w:b/>
          <w:sz w:val="24"/>
          <w:szCs w:val="24"/>
          <w:lang w:val="uk-UA"/>
        </w:rPr>
        <w:t>—</w:t>
      </w:r>
      <w:r w:rsidRPr="00D67D7E">
        <w:rPr>
          <w:rFonts w:ascii="Times New Roman" w:hAnsi="Times New Roman" w:cs="Times New Roman"/>
          <w:sz w:val="24"/>
          <w:szCs w:val="24"/>
          <w:lang w:val="ru-RU"/>
        </w:rPr>
        <w:t xml:space="preserve"> край гірничодобувної та металургійної промисловості. Створення Донбасу пов'язано з відкриттям тут вугілля в 1721 році. Вуглевидобувне виробництво починає розвиватися на початку </w:t>
      </w:r>
      <w:r w:rsidRPr="00A862EF">
        <w:rPr>
          <w:rFonts w:ascii="Times New Roman" w:hAnsi="Times New Roman" w:cs="Times New Roman"/>
          <w:sz w:val="24"/>
          <w:szCs w:val="24"/>
        </w:rPr>
        <w:t>XIX</w:t>
      </w:r>
      <w:r w:rsidRPr="00D67D7E">
        <w:rPr>
          <w:rFonts w:ascii="Times New Roman" w:hAnsi="Times New Roman" w:cs="Times New Roman"/>
          <w:sz w:val="24"/>
          <w:szCs w:val="24"/>
          <w:lang w:val="ru-RU"/>
        </w:rPr>
        <w:t xml:space="preserve"> століття, слідом за ним створюються металургійні та машинобудівні підприємства. Донбас перетворюється в промисловий регіон і це призводить до його активного заселення, що ми спостерігаємо і після створення СРСР. В результаті Схід України на момент проголошення незалежності України (1991 році) – осередок величезної кількості промислових підприємств, на яких зайнята більшість жителів регіону.</w:t>
      </w:r>
    </w:p>
    <w:p w:rsidR="00D67D7E" w:rsidRPr="00D67D7E" w:rsidRDefault="00D67D7E" w:rsidP="00D67D7E">
      <w:pPr>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Однак разом з незалежністю Україна отримала і самостійність в управлінні. В цьому плані підприємства на сході країни, які раніше функціонували в тісній зв'язці з іншими промисловими регіонами СРСР, виявилися на крок позаду інших регіонів.</w:t>
      </w:r>
    </w:p>
    <w:p w:rsidR="00D67D7E" w:rsidRPr="00A862EF" w:rsidRDefault="00D67D7E" w:rsidP="00D67D7E">
      <w:pPr>
        <w:spacing w:after="0"/>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 xml:space="preserve">Розвиток західних областей дещо відрізняється </w:t>
      </w:r>
      <w:r w:rsidRPr="00A862EF">
        <w:rPr>
          <w:rFonts w:ascii="Times New Roman" w:hAnsi="Times New Roman" w:cs="Times New Roman"/>
          <w:b/>
          <w:sz w:val="24"/>
          <w:szCs w:val="24"/>
          <w:lang w:val="uk-UA"/>
        </w:rPr>
        <w:t>—</w:t>
      </w:r>
      <w:r w:rsidRPr="00D67D7E">
        <w:rPr>
          <w:rFonts w:ascii="Times New Roman" w:hAnsi="Times New Roman" w:cs="Times New Roman"/>
          <w:sz w:val="24"/>
          <w:szCs w:val="24"/>
          <w:lang w:val="ru-RU"/>
        </w:rPr>
        <w:t xml:space="preserve"> жителі їздять на заробітки у сусідні країни, зростає цінність інтелектуального капіталу, який розвивається у  Центральній Україні, Дніпропетровську, Львові, Харкові. У західних та центральних регіонах України продовжує розвиватися агропромисловий комплекс, "легкі на підйом" обробна, легка і харчова промисловість. Для розвитку зосередженої на сході і півдні України важкої промисловості необхідна модернізація, що вимагає часових і грошових витрат, яких охоплені "ринковим бумом" керівники підприємств і їх власники воліють уникати. Зокрема, активна модернізація української промисловості почалася тільки в середині 2000</w:t>
      </w:r>
      <w:r w:rsidRPr="00A862EF">
        <w:rPr>
          <w:rFonts w:ascii="Times New Roman" w:hAnsi="Times New Roman" w:cs="Times New Roman"/>
          <w:b/>
          <w:sz w:val="24"/>
          <w:szCs w:val="24"/>
          <w:lang w:val="uk-UA"/>
        </w:rPr>
        <w:t>—</w:t>
      </w:r>
      <w:r w:rsidRPr="00D67D7E">
        <w:rPr>
          <w:rFonts w:ascii="Times New Roman" w:hAnsi="Times New Roman" w:cs="Times New Roman"/>
          <w:sz w:val="24"/>
          <w:szCs w:val="24"/>
          <w:lang w:val="ru-RU"/>
        </w:rPr>
        <w:t>х рр.</w:t>
      </w:r>
    </w:p>
    <w:p w:rsidR="00D67D7E" w:rsidRPr="00A862EF" w:rsidRDefault="00D67D7E" w:rsidP="00D67D7E">
      <w:pPr>
        <w:ind w:firstLine="708"/>
        <w:jc w:val="both"/>
        <w:rPr>
          <w:rFonts w:ascii="Times New Roman" w:hAnsi="Times New Roman" w:cs="Times New Roman"/>
          <w:sz w:val="24"/>
          <w:szCs w:val="24"/>
          <w:lang w:val="ru-RU"/>
        </w:rPr>
      </w:pPr>
      <w:r w:rsidRPr="00D67D7E">
        <w:rPr>
          <w:rFonts w:ascii="Times New Roman" w:hAnsi="Times New Roman" w:cs="Times New Roman"/>
          <w:sz w:val="24"/>
          <w:szCs w:val="24"/>
          <w:lang w:val="ru-RU"/>
        </w:rPr>
        <w:t xml:space="preserve">Ще однією характерною рисою східної частини українців є великий відсоток етнічних росіян, які проживають на Донбасі. За даними перепису населення 2001 року, в Донецькій області частка українців становить 56,9%, а росіян </w:t>
      </w:r>
      <w:r w:rsidRPr="00A862EF">
        <w:rPr>
          <w:rFonts w:ascii="Times New Roman" w:hAnsi="Times New Roman" w:cs="Times New Roman"/>
          <w:b/>
          <w:sz w:val="24"/>
          <w:szCs w:val="24"/>
          <w:lang w:val="uk-UA"/>
        </w:rPr>
        <w:t>—</w:t>
      </w:r>
      <w:r w:rsidRPr="00D67D7E">
        <w:rPr>
          <w:rFonts w:ascii="Times New Roman" w:hAnsi="Times New Roman" w:cs="Times New Roman"/>
          <w:sz w:val="24"/>
          <w:szCs w:val="24"/>
          <w:lang w:val="ru-RU"/>
        </w:rPr>
        <w:t xml:space="preserve"> 38,2%. Російську мову вважають рідною 74,9 % населення. У Луганській області на 2001 році частка українців складала 56,7%, а росіян </w:t>
      </w:r>
      <w:r w:rsidRPr="00A862EF">
        <w:rPr>
          <w:rFonts w:ascii="Times New Roman" w:hAnsi="Times New Roman" w:cs="Times New Roman"/>
          <w:b/>
          <w:sz w:val="24"/>
          <w:szCs w:val="24"/>
          <w:lang w:val="uk-UA"/>
        </w:rPr>
        <w:t>—</w:t>
      </w:r>
      <w:r w:rsidRPr="00D67D7E">
        <w:rPr>
          <w:rFonts w:ascii="Times New Roman" w:hAnsi="Times New Roman" w:cs="Times New Roman"/>
          <w:sz w:val="24"/>
          <w:szCs w:val="24"/>
          <w:lang w:val="ru-RU"/>
        </w:rPr>
        <w:t>38,2%. 68,8% населення області назвали рідною російську мову.</w:t>
      </w:r>
    </w:p>
    <w:p w:rsidR="00D67D7E" w:rsidRPr="00A862EF" w:rsidRDefault="00D67D7E" w:rsidP="00D67D7E">
      <w:pPr>
        <w:pStyle w:val="NormalnyWeb"/>
        <w:shd w:val="clear" w:color="auto" w:fill="FFFFFF"/>
        <w:spacing w:before="0" w:beforeAutospacing="0" w:after="150" w:afterAutospacing="0" w:line="276" w:lineRule="auto"/>
        <w:ind w:firstLine="708"/>
        <w:jc w:val="both"/>
        <w:rPr>
          <w:lang w:val="ru-RU"/>
        </w:rPr>
      </w:pPr>
      <w:r w:rsidRPr="00A862EF">
        <w:t xml:space="preserve">«Проблема статусу російської мови неодноразово використовувалася як один з інструментів у політичній боротьбі </w:t>
      </w:r>
      <w:r w:rsidRPr="00A862EF">
        <w:rPr>
          <w:b/>
        </w:rPr>
        <w:t>—</w:t>
      </w:r>
      <w:r w:rsidRPr="00A862EF">
        <w:t xml:space="preserve"> особливо велика її роль була у президентських кампаніях 1994 та 2004 років. Так, в ході виборів 1994 року три чверті україномовних виборців підтримали "націоналістичного" Леоніда Кравчука, а три чверті російськомовних виборців віддали голоси за Леоніда Кучму, який виступав за надання російській мові статусу другої державної. У 2004 році Донбас налякали націоналізмом Ющенка. У той час як Віктор Янукович обіцяв у разі обрання його президентом зробити російську мову другою державною, Ющенко асоціювався з "помаранчевим американським" Майданом і примусовою націоналізацією Сходу»</w:t>
      </w:r>
      <w:r w:rsidRPr="00A862EF">
        <w:rPr>
          <w:lang w:val="ru-RU"/>
        </w:rPr>
        <w:t>[</w:t>
      </w:r>
      <w:r w:rsidRPr="00A862EF">
        <w:t>78</w:t>
      </w:r>
      <w:r w:rsidRPr="00A862EF">
        <w:rPr>
          <w:lang w:val="ru-RU"/>
        </w:rPr>
        <w:t>].</w:t>
      </w:r>
    </w:p>
    <w:p w:rsidR="00D67D7E" w:rsidRPr="00A862EF" w:rsidRDefault="00D67D7E" w:rsidP="00D67D7E">
      <w:pPr>
        <w:pStyle w:val="NormalnyWeb"/>
        <w:shd w:val="clear" w:color="auto" w:fill="FFFFFF"/>
        <w:spacing w:before="0" w:beforeAutospacing="0" w:after="0" w:afterAutospacing="0" w:line="276" w:lineRule="auto"/>
        <w:ind w:firstLine="708"/>
        <w:jc w:val="both"/>
      </w:pPr>
      <w:r w:rsidRPr="00A862EF">
        <w:t>"Каменем спотикання" для жителів східних областей стала участь націоналістичних "Свободи" і "Правого сектора" у Євромайдані, масовий "повал" пам'ятників Леніну, хвиля штурмів адмінбудівель у багатьох західних і центральних областях країни. Ці фактори призвели до формування думки у багатьох мешканців Сходу, що євроінтеграція України в першу чергу призведе до втрати декларованої Януковичем "стабільності", підвищення цін і рівня безробіття, в той час як Євромайдан сприймався як майданчик для висунення опозиційних політиків і націоналістичних рухів.</w:t>
      </w:r>
    </w:p>
    <w:p w:rsidR="00D67D7E" w:rsidRPr="00A862EF" w:rsidRDefault="00D67D7E" w:rsidP="00D67D7E">
      <w:pPr>
        <w:pStyle w:val="NormalnyWeb"/>
        <w:shd w:val="clear" w:color="auto" w:fill="FFFFFF"/>
        <w:spacing w:before="0" w:beforeAutospacing="0" w:after="150" w:afterAutospacing="0" w:line="276" w:lineRule="auto"/>
        <w:ind w:firstLine="708"/>
        <w:jc w:val="both"/>
      </w:pPr>
      <w:r w:rsidRPr="00A862EF">
        <w:t xml:space="preserve">Вже після зміни влади в лютому Верховна Рада допустила ключову помилку </w:t>
      </w:r>
      <w:r w:rsidRPr="00A862EF">
        <w:rPr>
          <w:b/>
        </w:rPr>
        <w:t>—</w:t>
      </w:r>
      <w:r w:rsidRPr="00A862EF">
        <w:t>скасувала "мовний закон". На Донбасі це сприйняли як наступ на людські права, що в принципі було досить очікувано.</w:t>
      </w:r>
    </w:p>
    <w:p w:rsidR="00D67D7E" w:rsidRPr="00A862EF" w:rsidRDefault="00D67D7E" w:rsidP="00D67D7E">
      <w:pPr>
        <w:pStyle w:val="NormalnyWeb"/>
        <w:shd w:val="clear" w:color="auto" w:fill="FFFFFF"/>
        <w:spacing w:before="0" w:beforeAutospacing="0" w:after="150" w:afterAutospacing="0" w:line="276" w:lineRule="auto"/>
        <w:ind w:firstLine="708"/>
        <w:jc w:val="both"/>
      </w:pPr>
      <w:r w:rsidRPr="00A862EF">
        <w:t>Конфлікт на Донбасі називають по</w:t>
      </w:r>
      <w:r w:rsidRPr="00A862EF">
        <w:rPr>
          <w:b/>
        </w:rPr>
        <w:t>—</w:t>
      </w:r>
      <w:r w:rsidRPr="00A862EF">
        <w:t>різному – АТО, гібридна війна, уповільнена агресія, неоголошена війна. В історію вона увійде, швидше за все, як Перша російсько</w:t>
      </w:r>
      <w:r w:rsidRPr="00A862EF">
        <w:rPr>
          <w:b/>
        </w:rPr>
        <w:t>—</w:t>
      </w:r>
      <w:r w:rsidRPr="00A862EF">
        <w:t>українська війна або для українців, як російсько–українська війна 2014–го року.</w:t>
      </w:r>
    </w:p>
    <w:p w:rsidR="00D67D7E" w:rsidRPr="00A862EF" w:rsidRDefault="00D67D7E" w:rsidP="00D67D7E">
      <w:pPr>
        <w:pStyle w:val="NormalnyWeb"/>
        <w:spacing w:after="0" w:afterAutospacing="0" w:line="276" w:lineRule="auto"/>
        <w:ind w:firstLine="708"/>
        <w:jc w:val="both"/>
        <w:textAlignment w:val="baseline"/>
      </w:pPr>
      <w:r w:rsidRPr="00A862EF">
        <w:t>Почалось усе з проросійських сепаратистських мітингів у містах східної України (Харкові, Одесі, Дніпропетровську, Донецьку, Луганську) у березні 2014 року. Усі мітинги та «мирні демонстрації» закінчувались сутичками проукраїнських активістів з проросійськи налаштованими громадянами, що супроводжувались кривавими зіткненнями (у тому числі із застосуванням вогнепальної зброї), стали в той час для східних міст України регулярним явищем. Української влади пробувала реагувати на невдоволення населення, але ситуація розпалювалася щодня, мітинги поступово переростали у свавілля натовпу. А подекуди навіть сприяли наростанню напруженості чи були організаторами антидержавних виступів.</w:t>
      </w:r>
    </w:p>
    <w:p w:rsidR="00D67D7E" w:rsidRPr="00A862EF" w:rsidRDefault="00D67D7E" w:rsidP="00D67D7E">
      <w:pPr>
        <w:pStyle w:val="Standard"/>
        <w:spacing w:line="276" w:lineRule="auto"/>
        <w:ind w:firstLine="708"/>
        <w:jc w:val="both"/>
        <w:rPr>
          <w:rFonts w:ascii="Times New Roman" w:hAnsi="Times New Roman" w:cs="Times New Roman"/>
          <w:lang w:val="uk-UA"/>
        </w:rPr>
      </w:pPr>
      <w:r w:rsidRPr="00A862EF">
        <w:rPr>
          <w:rFonts w:ascii="Times New Roman" w:hAnsi="Times New Roman" w:cs="Times New Roman"/>
          <w:lang w:val="uk-UA"/>
        </w:rPr>
        <w:t xml:space="preserve">Для розуміння ситуації варто визначити ключові моменти  у перебігу цих подій, статті власне кульмінаційних моментів ми аналізували. У переважній більшості – це репортажі з місця подій, де передана експресивна лексика місцевого населення та панаючий настрій. Мітинги на території Донецької та Луганської області перетворились на силове захоплення влади місцевими сепаратистами та проголошення ДНР (Донецької народної республіки) та ЛНР (Луганської народної республіки). </w:t>
      </w:r>
      <w:r w:rsidRPr="00A862EF">
        <w:rPr>
          <w:rFonts w:ascii="Times New Roman" w:hAnsi="Times New Roman" w:cs="Times New Roman"/>
        </w:rPr>
        <w:t xml:space="preserve">Київська влада не була здатна чинити </w:t>
      </w:r>
      <w:r w:rsidRPr="00A862EF">
        <w:rPr>
          <w:rFonts w:ascii="Times New Roman" w:hAnsi="Times New Roman" w:cs="Times New Roman"/>
          <w:lang w:val="uk-UA"/>
        </w:rPr>
        <w:t xml:space="preserve">силовий </w:t>
      </w:r>
      <w:r w:rsidRPr="00A862EF">
        <w:rPr>
          <w:rFonts w:ascii="Times New Roman" w:hAnsi="Times New Roman" w:cs="Times New Roman"/>
        </w:rPr>
        <w:t>опір</w:t>
      </w:r>
      <w:r w:rsidRPr="00A862EF">
        <w:rPr>
          <w:rFonts w:ascii="Times New Roman" w:hAnsi="Times New Roman" w:cs="Times New Roman"/>
          <w:lang w:val="uk-UA"/>
        </w:rPr>
        <w:t xml:space="preserve">. Виняток </w:t>
      </w:r>
      <w:r w:rsidRPr="00A862EF">
        <w:rPr>
          <w:rFonts w:ascii="Times New Roman" w:hAnsi="Times New Roman" w:cs="Times New Roman"/>
          <w:b/>
          <w:lang w:val="uk-UA"/>
        </w:rPr>
        <w:t>—</w:t>
      </w:r>
      <w:r w:rsidRPr="00A862EF">
        <w:rPr>
          <w:rFonts w:ascii="Times New Roman" w:hAnsi="Times New Roman" w:cs="Times New Roman"/>
          <w:lang w:val="uk-UA"/>
        </w:rPr>
        <w:t xml:space="preserve"> Харків, де сепаратиські настрої були придушені. У травні в Одесі значно складніша склалась ситуація внаслідок якої загинули більше тридцяти людей.  Україна у своєму прагненні відновити територіальну цілісність і помститися за удар в спину після «революції гідності» ставала все більш згуртованою і мілітаризованою країною, популярності набрав волонтерських рух. Згодом було проголошено АТО (тут і далі </w:t>
      </w:r>
      <w:r w:rsidRPr="00A862EF">
        <w:rPr>
          <w:rFonts w:ascii="Times New Roman" w:hAnsi="Times New Roman" w:cs="Times New Roman"/>
          <w:b/>
          <w:lang w:val="uk-UA"/>
        </w:rPr>
        <w:t>—</w:t>
      </w:r>
      <w:r w:rsidRPr="00A862EF">
        <w:rPr>
          <w:rFonts w:ascii="Times New Roman" w:hAnsi="Times New Roman" w:cs="Times New Roman"/>
          <w:lang w:val="uk-UA"/>
        </w:rPr>
        <w:t xml:space="preserve"> антитерористична операція) – 14 квітня офіційна дата початку із залученням ЗСУ (тут і далі </w:t>
      </w:r>
      <w:r w:rsidRPr="00A862EF">
        <w:rPr>
          <w:rFonts w:ascii="Times New Roman" w:hAnsi="Times New Roman" w:cs="Times New Roman"/>
          <w:b/>
          <w:lang w:val="uk-UA"/>
        </w:rPr>
        <w:t>—</w:t>
      </w:r>
      <w:r w:rsidRPr="00A862EF">
        <w:rPr>
          <w:rFonts w:ascii="Times New Roman" w:hAnsi="Times New Roman" w:cs="Times New Roman"/>
          <w:lang w:val="uk-UA"/>
        </w:rPr>
        <w:t xml:space="preserve"> Збройні сили України)</w:t>
      </w:r>
      <w:r w:rsidRPr="00A862EF">
        <w:rPr>
          <w:rFonts w:ascii="Times New Roman" w:hAnsi="Times New Roman" w:cs="Times New Roman"/>
        </w:rPr>
        <w:t>.</w:t>
      </w:r>
      <w:r w:rsidRPr="00A862EF">
        <w:rPr>
          <w:rFonts w:ascii="Times New Roman" w:hAnsi="Times New Roman" w:cs="Times New Roman"/>
          <w:lang w:val="uk-UA"/>
        </w:rPr>
        <w:t xml:space="preserve"> Паралельно країна обирає нового президента і армія отримує головнокомандувача. З початку липня ЗСУ починають наступ. За два місяці підконтрольна бойовиками територія скорочується майже вдвічі. Успішне просування армії та добровольців зупиняє Іловайський котел (серпень 2014). Складна ситуація на фронті та посилення концентрації проросійських військ у Маріуполі змусила владу шукати рішення за столом переговорів.  У грудні відбулись  два раунди тристоронніх перемовин, що зафіксували умови перемир’я та лінію розмежування, проте мінські умови не виконувались. У січні 2015 бої поновлюються із новою силою. Найгарячіша точка – Донецький аеропорт. Українські військові залишили донецький аеропорт на 242-ий день оборони. У 12 лютого відбувся «Мінськ 2» – перемовини лідерів України, Німеччини, Франції та Росії. Вдалось  домовитись про одночасне припинення вогню з 15-го лютого, обопільне відведення важкого озброєння та обмін полонених «всіх на всіх». Президент віддав наказ вивести  військ з Дебальцево, аби уникнути чергового котла, при виході загинуло за офіційними даними близько 60-ти чоловік.</w:t>
      </w:r>
    </w:p>
    <w:p w:rsidR="00D67D7E" w:rsidRPr="00A862EF" w:rsidRDefault="00D67D7E" w:rsidP="00D67D7E">
      <w:pPr>
        <w:spacing w:after="0"/>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 xml:space="preserve">Донбас у польській колективній свідомості виступає як територія, на якій точаться воєнні дії неоголошеної війни, так званої операції антитерористичної (тут і далі </w:t>
      </w:r>
      <w:r w:rsidRPr="00A862EF">
        <w:rPr>
          <w:rFonts w:ascii="Times New Roman" w:hAnsi="Times New Roman" w:cs="Times New Roman"/>
          <w:b/>
          <w:sz w:val="24"/>
          <w:szCs w:val="24"/>
          <w:lang w:val="uk-UA"/>
        </w:rPr>
        <w:t>—</w:t>
      </w:r>
      <w:r w:rsidRPr="00A862EF">
        <w:rPr>
          <w:rFonts w:ascii="Times New Roman" w:hAnsi="Times New Roman" w:cs="Times New Roman"/>
          <w:sz w:val="24"/>
          <w:szCs w:val="24"/>
          <w:shd w:val="clear" w:color="auto" w:fill="FFFFFF"/>
          <w:lang w:val="uk-UA"/>
        </w:rPr>
        <w:t xml:space="preserve"> АТО). </w:t>
      </w:r>
    </w:p>
    <w:p w:rsidR="00D67D7E" w:rsidRPr="00A862EF" w:rsidRDefault="00D67D7E" w:rsidP="00D67D7E">
      <w:pPr>
        <w:spacing w:after="0"/>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 xml:space="preserve">За результатами соціальних досліджень, схід України мало цікавив пересічного поляка або взагалі не згадувався. У медіа з’являються перші спроби опису ситуації у Донецькій та Луганській областях : </w:t>
      </w:r>
    </w:p>
    <w:p w:rsidR="00D67D7E" w:rsidRPr="00A862EF" w:rsidRDefault="00D67D7E" w:rsidP="00D67D7E">
      <w:pPr>
        <w:spacing w:after="0"/>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Rozruchy na wschodzie</w:t>
      </w:r>
      <w:r w:rsidRPr="00A862EF">
        <w:rPr>
          <w:rFonts w:ascii="Times New Roman" w:hAnsi="Times New Roman" w:cs="Times New Roman"/>
          <w:sz w:val="24"/>
          <w:szCs w:val="24"/>
          <w:shd w:val="clear" w:color="auto" w:fill="FFFFFF"/>
          <w:lang w:val="uk-UA"/>
        </w:rPr>
        <w:t>» («розруха на Сході»)</w:t>
      </w:r>
      <w:r w:rsidRPr="00A862EF">
        <w:rPr>
          <w:rFonts w:ascii="Times New Roman" w:hAnsi="Times New Roman" w:cs="Times New Roman"/>
          <w:sz w:val="24"/>
          <w:szCs w:val="24"/>
          <w:shd w:val="clear" w:color="auto" w:fill="FFFFFF"/>
        </w:rPr>
        <w:t xml:space="preserve"> [72, 17]</w:t>
      </w:r>
      <w:r w:rsidRPr="00A862EF">
        <w:rPr>
          <w:rFonts w:ascii="Times New Roman" w:hAnsi="Times New Roman" w:cs="Times New Roman"/>
          <w:sz w:val="24"/>
          <w:szCs w:val="24"/>
          <w:shd w:val="clear" w:color="auto" w:fill="FFFFFF"/>
          <w:lang w:val="uk-UA"/>
        </w:rPr>
        <w:t>.</w:t>
      </w:r>
    </w:p>
    <w:p w:rsidR="00D67D7E" w:rsidRPr="00D67D7E" w:rsidRDefault="00D67D7E" w:rsidP="00D67D7E">
      <w:pPr>
        <w:spacing w:after="0"/>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 xml:space="preserve">Після активної фази бойових дій на карті Донбасу виокремились декілька ключових міст, які є прямими асоціаціями з окупованими територіями. Перше місто, звільнене українськими воїнами </w:t>
      </w:r>
      <w:r w:rsidRPr="00A862EF">
        <w:rPr>
          <w:rFonts w:ascii="Times New Roman" w:hAnsi="Times New Roman" w:cs="Times New Roman"/>
          <w:sz w:val="24"/>
          <w:szCs w:val="24"/>
          <w:lang w:val="uk-UA"/>
        </w:rPr>
        <w:t>—</w:t>
      </w:r>
      <w:r w:rsidRPr="00A862EF">
        <w:rPr>
          <w:rFonts w:ascii="Times New Roman" w:hAnsi="Times New Roman" w:cs="Times New Roman"/>
          <w:sz w:val="24"/>
          <w:szCs w:val="24"/>
          <w:shd w:val="clear" w:color="auto" w:fill="FFFFFF"/>
          <w:lang w:val="uk-UA"/>
        </w:rPr>
        <w:t xml:space="preserve"> Слов’янськ.  </w:t>
      </w:r>
    </w:p>
    <w:p w:rsidR="00D67D7E" w:rsidRPr="00A862EF" w:rsidRDefault="00D67D7E" w:rsidP="00D67D7E">
      <w:pPr>
        <w:spacing w:after="0"/>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Rosyjska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wiosna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w</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Slowia</w:t>
      </w:r>
      <w:r w:rsidRPr="00D67D7E">
        <w:rPr>
          <w:rFonts w:ascii="Times New Roman" w:hAnsi="Times New Roman" w:cs="Times New Roman"/>
          <w:sz w:val="24"/>
          <w:szCs w:val="24"/>
          <w:shd w:val="clear" w:color="auto" w:fill="FFFFFF"/>
          <w:lang w:val="uk-UA"/>
        </w:rPr>
        <w:t>ń</w:t>
      </w:r>
      <w:r w:rsidRPr="00A862EF">
        <w:rPr>
          <w:rFonts w:ascii="Times New Roman" w:hAnsi="Times New Roman" w:cs="Times New Roman"/>
          <w:sz w:val="24"/>
          <w:szCs w:val="24"/>
          <w:shd w:val="clear" w:color="auto" w:fill="FFFFFF"/>
        </w:rPr>
        <w:t>sku</w:t>
      </w:r>
      <w:r w:rsidRPr="00A862EF">
        <w:rPr>
          <w:rFonts w:ascii="Times New Roman" w:hAnsi="Times New Roman" w:cs="Times New Roman"/>
          <w:sz w:val="24"/>
          <w:szCs w:val="24"/>
          <w:shd w:val="clear" w:color="auto" w:fill="FFFFFF"/>
          <w:lang w:val="uk-UA"/>
        </w:rPr>
        <w:t>»(«російська весна у Слов’янську» )</w:t>
      </w:r>
      <w:r w:rsidRPr="00D67D7E">
        <w:rPr>
          <w:rFonts w:ascii="Times New Roman" w:hAnsi="Times New Roman" w:cs="Times New Roman"/>
          <w:sz w:val="24"/>
          <w:szCs w:val="24"/>
          <w:shd w:val="clear" w:color="auto" w:fill="FFFFFF"/>
          <w:lang w:val="uk-UA"/>
        </w:rPr>
        <w:t xml:space="preserve"> [72, 18]</w:t>
      </w:r>
      <w:r w:rsidRPr="00A862EF">
        <w:rPr>
          <w:rFonts w:ascii="Times New Roman" w:hAnsi="Times New Roman" w:cs="Times New Roman"/>
          <w:sz w:val="24"/>
          <w:szCs w:val="24"/>
          <w:shd w:val="clear" w:color="auto" w:fill="FFFFFF"/>
          <w:lang w:val="uk-UA"/>
        </w:rPr>
        <w:t>.</w:t>
      </w:r>
    </w:p>
    <w:p w:rsidR="00D67D7E" w:rsidRPr="00A862EF" w:rsidRDefault="00D67D7E" w:rsidP="00D67D7E">
      <w:pPr>
        <w:spacing w:after="0"/>
        <w:ind w:firstLine="708"/>
        <w:jc w:val="both"/>
        <w:rPr>
          <w:rStyle w:val="apple-converted-space"/>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Донецьк є центром АТО, іноді навіть назву цього міста використовували на позначення території двох областей «</w:t>
      </w:r>
      <w:r w:rsidRPr="00A862EF">
        <w:rPr>
          <w:rFonts w:ascii="Times New Roman" w:hAnsi="Times New Roman" w:cs="Times New Roman"/>
          <w:sz w:val="24"/>
          <w:szCs w:val="24"/>
          <w:shd w:val="clear" w:color="auto" w:fill="FFFFFF"/>
        </w:rPr>
        <w:t>Twierdza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lang w:val="en-US"/>
        </w:rPr>
        <w:t>D</w:t>
      </w:r>
      <w:r w:rsidRPr="00A862EF">
        <w:rPr>
          <w:rFonts w:ascii="Times New Roman" w:hAnsi="Times New Roman" w:cs="Times New Roman"/>
          <w:sz w:val="24"/>
          <w:szCs w:val="24"/>
          <w:shd w:val="clear" w:color="auto" w:fill="FFFFFF"/>
        </w:rPr>
        <w:t>onieck</w:t>
      </w:r>
      <w:r w:rsidRPr="00A862EF">
        <w:rPr>
          <w:rFonts w:ascii="Times New Roman" w:hAnsi="Times New Roman" w:cs="Times New Roman"/>
          <w:sz w:val="24"/>
          <w:szCs w:val="24"/>
          <w:shd w:val="clear" w:color="auto" w:fill="FFFFFF"/>
          <w:lang w:val="uk-UA"/>
        </w:rPr>
        <w:t>» («Твердиня Донецьк»)</w:t>
      </w:r>
      <w:r w:rsidRPr="00A862EF">
        <w:rPr>
          <w:rStyle w:val="apple-converted-space"/>
          <w:rFonts w:ascii="Times New Roman" w:hAnsi="Times New Roman" w:cs="Times New Roman"/>
          <w:sz w:val="24"/>
          <w:szCs w:val="24"/>
          <w:shd w:val="clear" w:color="auto" w:fill="FFFFFF"/>
        </w:rPr>
        <w:t> </w:t>
      </w:r>
      <w:r w:rsidRPr="00D67D7E">
        <w:rPr>
          <w:rStyle w:val="apple-converted-space"/>
          <w:rFonts w:ascii="Times New Roman" w:hAnsi="Times New Roman" w:cs="Times New Roman"/>
          <w:sz w:val="24"/>
          <w:szCs w:val="24"/>
          <w:shd w:val="clear" w:color="auto" w:fill="FFFFFF"/>
          <w:lang w:val="uk-UA"/>
        </w:rPr>
        <w:t>[38, 40]</w:t>
      </w:r>
      <w:r w:rsidRPr="00A862EF">
        <w:rPr>
          <w:rStyle w:val="apple-converted-space"/>
          <w:rFonts w:ascii="Times New Roman" w:hAnsi="Times New Roman" w:cs="Times New Roman"/>
          <w:sz w:val="24"/>
          <w:szCs w:val="24"/>
          <w:shd w:val="clear" w:color="auto" w:fill="FFFFFF"/>
          <w:lang w:val="uk-UA"/>
        </w:rPr>
        <w:t>, та вже у перших репортажах та аналітичних статтях з’являються прогнози щодо майбутнього розвитку конфлікту.</w:t>
      </w:r>
    </w:p>
    <w:p w:rsidR="00D67D7E" w:rsidRPr="00A862EF" w:rsidRDefault="00D67D7E" w:rsidP="00D67D7E">
      <w:pPr>
        <w:ind w:firstLine="708"/>
        <w:jc w:val="both"/>
        <w:rPr>
          <w:rStyle w:val="apple-converted-space"/>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Donieck</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moze</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sta</w:t>
      </w:r>
      <w:r w:rsidRPr="00D67D7E">
        <w:rPr>
          <w:rFonts w:ascii="Times New Roman" w:hAnsi="Times New Roman" w:cs="Times New Roman"/>
          <w:sz w:val="24"/>
          <w:szCs w:val="24"/>
          <w:shd w:val="clear" w:color="auto" w:fill="FFFFFF"/>
          <w:lang w:val="uk-UA"/>
        </w:rPr>
        <w:t xml:space="preserve">ć </w:t>
      </w:r>
      <w:r w:rsidRPr="00A862EF">
        <w:rPr>
          <w:rFonts w:ascii="Times New Roman" w:hAnsi="Times New Roman" w:cs="Times New Roman"/>
          <w:sz w:val="24"/>
          <w:szCs w:val="24"/>
          <w:shd w:val="clear" w:color="auto" w:fill="FFFFFF"/>
        </w:rPr>
        <w:t>arena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najcuezkicj</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walk</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tego</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niewypowydzianeho</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konfliktu</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o</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przysz</w:t>
      </w:r>
      <w:r w:rsidRPr="00D67D7E">
        <w:rPr>
          <w:rFonts w:ascii="Times New Roman" w:hAnsi="Times New Roman" w:cs="Times New Roman"/>
          <w:sz w:val="24"/>
          <w:szCs w:val="24"/>
          <w:shd w:val="clear" w:color="auto" w:fill="FFFFFF"/>
          <w:lang w:val="uk-UA"/>
        </w:rPr>
        <w:t>ł</w:t>
      </w:r>
      <w:r w:rsidRPr="00A862EF">
        <w:rPr>
          <w:rFonts w:ascii="Times New Roman" w:hAnsi="Times New Roman" w:cs="Times New Roman"/>
          <w:sz w:val="24"/>
          <w:szCs w:val="24"/>
          <w:shd w:val="clear" w:color="auto" w:fill="FFFFFF"/>
        </w:rPr>
        <w:t>o</w:t>
      </w:r>
      <w:r w:rsidRPr="00D67D7E">
        <w:rPr>
          <w:rFonts w:ascii="Times New Roman" w:hAnsi="Times New Roman" w:cs="Times New Roman"/>
          <w:sz w:val="24"/>
          <w:szCs w:val="24"/>
          <w:shd w:val="clear" w:color="auto" w:fill="FFFFFF"/>
          <w:lang w:val="uk-UA"/>
        </w:rPr>
        <w:t xml:space="preserve">ść </w:t>
      </w:r>
      <w:r w:rsidRPr="00A862EF">
        <w:rPr>
          <w:rFonts w:ascii="Times New Roman" w:hAnsi="Times New Roman" w:cs="Times New Roman"/>
          <w:sz w:val="24"/>
          <w:szCs w:val="24"/>
          <w:shd w:val="clear" w:color="auto" w:fill="FFFFFF"/>
        </w:rPr>
        <w:t>kraju</w:t>
      </w:r>
      <w:r w:rsidRPr="00A862EF">
        <w:rPr>
          <w:rStyle w:val="apple-converted-space"/>
          <w:rFonts w:ascii="Times New Roman" w:hAnsi="Times New Roman" w:cs="Times New Roman"/>
          <w:sz w:val="24"/>
          <w:szCs w:val="24"/>
          <w:shd w:val="clear" w:color="auto" w:fill="FFFFFF"/>
        </w:rPr>
        <w:t> </w:t>
      </w:r>
      <w:r w:rsidRPr="00A862EF">
        <w:rPr>
          <w:rStyle w:val="apple-converted-space"/>
          <w:rFonts w:ascii="Times New Roman" w:hAnsi="Times New Roman" w:cs="Times New Roman"/>
          <w:sz w:val="24"/>
          <w:szCs w:val="24"/>
          <w:shd w:val="clear" w:color="auto" w:fill="FFFFFF"/>
          <w:lang w:val="uk-UA"/>
        </w:rPr>
        <w:t>(«Донецьк може стати ареною найважчої боротьби цього неоголошеного конфлікту про майбутнє країни» )</w:t>
      </w:r>
      <w:r w:rsidRPr="00D67D7E">
        <w:rPr>
          <w:rStyle w:val="apple-converted-space"/>
          <w:rFonts w:ascii="Times New Roman" w:hAnsi="Times New Roman" w:cs="Times New Roman"/>
          <w:sz w:val="24"/>
          <w:szCs w:val="24"/>
          <w:shd w:val="clear" w:color="auto" w:fill="FFFFFF"/>
          <w:lang w:val="uk-UA"/>
        </w:rPr>
        <w:t>[38, 40]</w:t>
      </w:r>
      <w:r w:rsidRPr="00A862EF">
        <w:rPr>
          <w:rStyle w:val="apple-converted-space"/>
          <w:rFonts w:ascii="Times New Roman" w:hAnsi="Times New Roman" w:cs="Times New Roman"/>
          <w:sz w:val="24"/>
          <w:szCs w:val="24"/>
          <w:shd w:val="clear" w:color="auto" w:fill="FFFFFF"/>
          <w:lang w:val="uk-UA"/>
        </w:rPr>
        <w:t>.</w:t>
      </w:r>
    </w:p>
    <w:p w:rsidR="00D67D7E" w:rsidRPr="00A862EF" w:rsidRDefault="00D67D7E" w:rsidP="00D67D7E">
      <w:pPr>
        <w:spacing w:after="0"/>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 xml:space="preserve">Найважливішими елементами у дослідженні образу Донбасу є дії тутешньої влади та реакції місцевих мешканців, їх взаємні комунікації : </w:t>
      </w:r>
    </w:p>
    <w:p w:rsidR="00D67D7E" w:rsidRPr="00A862EF" w:rsidRDefault="00D67D7E" w:rsidP="00D67D7E">
      <w:pPr>
        <w:spacing w:after="0"/>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D67D7E">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samozwawczej</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Don</w:t>
      </w:r>
      <w:r w:rsidRPr="00A862EF">
        <w:rPr>
          <w:rFonts w:ascii="Times New Roman" w:hAnsi="Times New Roman" w:cs="Times New Roman"/>
          <w:sz w:val="24"/>
          <w:szCs w:val="24"/>
          <w:shd w:val="clear" w:color="auto" w:fill="FFFFFF"/>
          <w:lang w:val="uk-UA"/>
        </w:rPr>
        <w:t>іе</w:t>
      </w:r>
      <w:r w:rsidRPr="00A862EF">
        <w:rPr>
          <w:rFonts w:ascii="Times New Roman" w:hAnsi="Times New Roman" w:cs="Times New Roman"/>
          <w:sz w:val="24"/>
          <w:szCs w:val="24"/>
          <w:shd w:val="clear" w:color="auto" w:fill="FFFFFF"/>
        </w:rPr>
        <w:t>ckiej</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Republiki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Ludowej</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DRL</w:t>
      </w:r>
      <w:r w:rsidRPr="00D67D7E">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lang w:val="uk-UA"/>
        </w:rPr>
        <w:t>» (… самопроголошеної Донецької Народної Республіки»)</w:t>
      </w:r>
      <w:r w:rsidRPr="00D67D7E">
        <w:rPr>
          <w:rFonts w:ascii="Times New Roman" w:hAnsi="Times New Roman" w:cs="Times New Roman"/>
          <w:sz w:val="24"/>
          <w:szCs w:val="24"/>
          <w:shd w:val="clear" w:color="auto" w:fill="FFFFFF"/>
          <w:lang w:val="uk-UA"/>
        </w:rPr>
        <w:t xml:space="preserve"> [38, 46]</w:t>
      </w:r>
      <w:r w:rsidRPr="00A862EF">
        <w:rPr>
          <w:rFonts w:ascii="Times New Roman" w:hAnsi="Times New Roman" w:cs="Times New Roman"/>
          <w:sz w:val="24"/>
          <w:szCs w:val="24"/>
          <w:shd w:val="clear" w:color="auto" w:fill="FFFFFF"/>
          <w:lang w:val="uk-UA"/>
        </w:rPr>
        <w:t xml:space="preserve">, </w:t>
      </w:r>
    </w:p>
    <w:p w:rsidR="00D67D7E" w:rsidRPr="00A862EF" w:rsidRDefault="00D67D7E" w:rsidP="00D67D7E">
      <w:pPr>
        <w:spacing w:after="0"/>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lang w:val="uk-UA"/>
        </w:rPr>
        <w:t>«</w:t>
      </w:r>
      <w:r w:rsidRPr="00A862EF">
        <w:rPr>
          <w:rFonts w:ascii="Times New Roman" w:hAnsi="Times New Roman" w:cs="Times New Roman"/>
          <w:sz w:val="24"/>
          <w:szCs w:val="24"/>
          <w:shd w:val="clear" w:color="auto" w:fill="FFFFFF"/>
        </w:rPr>
        <w:t>Napady z bronią w ręku stały się częścią nerwowej solidarności</w:t>
      </w:r>
      <w:r w:rsidRPr="00A862EF">
        <w:rPr>
          <w:rFonts w:ascii="Times New Roman" w:hAnsi="Times New Roman" w:cs="Times New Roman"/>
          <w:sz w:val="24"/>
          <w:szCs w:val="24"/>
          <w:shd w:val="clear" w:color="auto" w:fill="FFFFFF"/>
          <w:lang w:val="uk-UA"/>
        </w:rPr>
        <w:t>.</w:t>
      </w:r>
      <w:r w:rsidRPr="00A862EF">
        <w:rPr>
          <w:rStyle w:val="apple-converted-space"/>
          <w:rFonts w:ascii="Times New Roman" w:hAnsi="Times New Roman" w:cs="Times New Roman"/>
          <w:sz w:val="24"/>
          <w:szCs w:val="24"/>
          <w:shd w:val="clear" w:color="auto" w:fill="FFFFFF"/>
        </w:rPr>
        <w:t> </w:t>
      </w:r>
      <w:r w:rsidRPr="00A862EF">
        <w:rPr>
          <w:rFonts w:ascii="Times New Roman" w:hAnsi="Times New Roman" w:cs="Times New Roman"/>
          <w:sz w:val="24"/>
          <w:szCs w:val="24"/>
          <w:shd w:val="clear" w:color="auto" w:fill="FFFFFF"/>
        </w:rPr>
        <w:t xml:space="preserve">Lipiec </w:t>
      </w:r>
      <w:r w:rsidRPr="00A862EF">
        <w:rPr>
          <w:rFonts w:ascii="Times New Roman" w:hAnsi="Times New Roman" w:cs="Times New Roman"/>
          <w:b/>
          <w:sz w:val="24"/>
          <w:szCs w:val="24"/>
          <w:lang w:val="uk-UA"/>
        </w:rPr>
        <w:t>—</w:t>
      </w:r>
      <w:r w:rsidRPr="00A862EF">
        <w:rPr>
          <w:rFonts w:ascii="Times New Roman" w:hAnsi="Times New Roman" w:cs="Times New Roman"/>
          <w:sz w:val="24"/>
          <w:szCs w:val="24"/>
          <w:shd w:val="clear" w:color="auto" w:fill="FFFFFF"/>
        </w:rPr>
        <w:t xml:space="preserve"> władzy Donieckiej robią wszystko </w:t>
      </w:r>
      <w:r w:rsidRPr="00A862EF">
        <w:rPr>
          <w:rFonts w:ascii="Times New Roman" w:hAnsi="Times New Roman" w:cs="Times New Roman"/>
          <w:b/>
          <w:sz w:val="24"/>
          <w:szCs w:val="24"/>
          <w:shd w:val="clear" w:color="auto" w:fill="FFFFFF"/>
        </w:rPr>
        <w:t>aby pokazać jak się dobrze zyje z terrorystami z DRL</w:t>
      </w:r>
      <w:r w:rsidRPr="00A862EF">
        <w:rPr>
          <w:rFonts w:ascii="Times New Roman" w:hAnsi="Times New Roman" w:cs="Times New Roman"/>
          <w:sz w:val="24"/>
          <w:szCs w:val="24"/>
          <w:shd w:val="clear" w:color="auto" w:fill="FFFFFF"/>
        </w:rPr>
        <w:t>.</w:t>
      </w:r>
      <w:r w:rsidRPr="00A862EF">
        <w:rPr>
          <w:rFonts w:ascii="Times New Roman" w:hAnsi="Times New Roman" w:cs="Times New Roman"/>
          <w:sz w:val="24"/>
          <w:szCs w:val="24"/>
          <w:shd w:val="clear" w:color="auto" w:fill="FFFFFF"/>
          <w:lang w:val="uk-UA"/>
        </w:rPr>
        <w:t>» («Напади зі зброєю у руках стали частиною нервової солідарності. Липень – влада у Донецьку показує як добре жити з терористами у ДНР»)</w:t>
      </w:r>
      <w:r w:rsidRPr="00D67D7E">
        <w:rPr>
          <w:rFonts w:ascii="Times New Roman" w:hAnsi="Times New Roman" w:cs="Times New Roman"/>
          <w:sz w:val="24"/>
          <w:szCs w:val="24"/>
          <w:shd w:val="clear" w:color="auto" w:fill="FFFFFF"/>
          <w:lang w:val="ru-RU"/>
        </w:rPr>
        <w:t xml:space="preserve"> [38, 43]</w:t>
      </w:r>
      <w:r w:rsidRPr="00A862EF">
        <w:rPr>
          <w:rFonts w:ascii="Times New Roman" w:hAnsi="Times New Roman" w:cs="Times New Roman"/>
          <w:sz w:val="24"/>
          <w:szCs w:val="24"/>
          <w:shd w:val="clear" w:color="auto" w:fill="FFFFFF"/>
          <w:lang w:val="uk-UA"/>
        </w:rPr>
        <w:t>.</w:t>
      </w:r>
    </w:p>
    <w:p w:rsidR="00D67D7E" w:rsidRPr="00A862EF" w:rsidRDefault="00D67D7E" w:rsidP="00D67D7E">
      <w:pPr>
        <w:spacing w:after="0"/>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Donbas</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b/>
          <w:sz w:val="24"/>
          <w:szCs w:val="24"/>
          <w:lang w:val="uk-UA"/>
        </w:rPr>
        <w:t>—</w:t>
      </w:r>
      <w:r w:rsidRPr="00A862EF">
        <w:rPr>
          <w:rFonts w:ascii="Times New Roman" w:hAnsi="Times New Roman" w:cs="Times New Roman"/>
          <w:sz w:val="24"/>
          <w:szCs w:val="24"/>
          <w:shd w:val="clear" w:color="auto" w:fill="FFFFFF"/>
        </w:rPr>
        <w:t>bia</w:t>
      </w:r>
      <w:r w:rsidRPr="00D67D7E">
        <w:rPr>
          <w:rFonts w:ascii="Times New Roman" w:hAnsi="Times New Roman" w:cs="Times New Roman"/>
          <w:sz w:val="24"/>
          <w:szCs w:val="24"/>
          <w:shd w:val="clear" w:color="auto" w:fill="FFFFFF"/>
          <w:lang w:val="uk-UA"/>
        </w:rPr>
        <w:t>ł</w:t>
      </w:r>
      <w:r w:rsidRPr="00A862EF">
        <w:rPr>
          <w:rFonts w:ascii="Times New Roman" w:hAnsi="Times New Roman" w:cs="Times New Roman"/>
          <w:sz w:val="24"/>
          <w:szCs w:val="24"/>
          <w:shd w:val="clear" w:color="auto" w:fill="FFFFFF"/>
        </w:rPr>
        <w:t>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plama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na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mapie</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wyborczej</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Ukrainy</w:t>
      </w:r>
      <w:r w:rsidRPr="00A862EF">
        <w:rPr>
          <w:rFonts w:ascii="Times New Roman" w:hAnsi="Times New Roman" w:cs="Times New Roman"/>
          <w:sz w:val="24"/>
          <w:szCs w:val="24"/>
          <w:shd w:val="clear" w:color="auto" w:fill="FFFFFF"/>
          <w:lang w:val="uk-UA"/>
        </w:rPr>
        <w:t xml:space="preserve">» («Донбас </w:t>
      </w:r>
      <w:r w:rsidRPr="00A862EF">
        <w:rPr>
          <w:rFonts w:ascii="Times New Roman" w:hAnsi="Times New Roman" w:cs="Times New Roman"/>
          <w:b/>
          <w:sz w:val="24"/>
          <w:szCs w:val="24"/>
          <w:lang w:val="uk-UA"/>
        </w:rPr>
        <w:t>—</w:t>
      </w:r>
      <w:r w:rsidRPr="00A862EF">
        <w:rPr>
          <w:rFonts w:ascii="Times New Roman" w:hAnsi="Times New Roman" w:cs="Times New Roman"/>
          <w:sz w:val="24"/>
          <w:szCs w:val="24"/>
          <w:shd w:val="clear" w:color="auto" w:fill="FFFFFF"/>
          <w:lang w:val="uk-UA"/>
        </w:rPr>
        <w:t>біла пляма на виборчій карті України»)</w:t>
      </w:r>
      <w:r w:rsidRPr="00D67D7E">
        <w:rPr>
          <w:rFonts w:ascii="Times New Roman" w:hAnsi="Times New Roman" w:cs="Times New Roman"/>
          <w:sz w:val="24"/>
          <w:szCs w:val="24"/>
          <w:shd w:val="clear" w:color="auto" w:fill="FFFFFF"/>
          <w:lang w:val="uk-UA"/>
        </w:rPr>
        <w:t xml:space="preserve"> [58, 16]</w:t>
      </w:r>
      <w:r w:rsidRPr="00A862EF">
        <w:rPr>
          <w:rFonts w:ascii="Times New Roman" w:hAnsi="Times New Roman" w:cs="Times New Roman"/>
          <w:sz w:val="24"/>
          <w:szCs w:val="24"/>
          <w:shd w:val="clear" w:color="auto" w:fill="FFFFFF"/>
          <w:lang w:val="uk-UA"/>
        </w:rPr>
        <w:t>.</w:t>
      </w:r>
    </w:p>
    <w:p w:rsidR="00D67D7E" w:rsidRPr="00A862EF" w:rsidRDefault="00D67D7E" w:rsidP="00D67D7E">
      <w:pPr>
        <w:ind w:firstLine="708"/>
        <w:jc w:val="both"/>
        <w:rPr>
          <w:rFonts w:ascii="Times New Roman" w:eastAsia="Times New Roman" w:hAnsi="Times New Roman" w:cs="Times New Roman"/>
          <w:sz w:val="24"/>
          <w:szCs w:val="24"/>
          <w:lang w:val="uk-UA" w:eastAsia="uk-UA"/>
        </w:rPr>
      </w:pPr>
      <w:r w:rsidRPr="00A862EF">
        <w:rPr>
          <w:rFonts w:ascii="Times New Roman" w:eastAsia="Times New Roman" w:hAnsi="Times New Roman" w:cs="Times New Roman"/>
          <w:sz w:val="24"/>
          <w:szCs w:val="24"/>
          <w:lang w:val="uk-UA" w:eastAsia="uk-UA"/>
        </w:rPr>
        <w:t>«</w:t>
      </w:r>
      <w:r w:rsidRPr="00A862EF">
        <w:rPr>
          <w:rFonts w:ascii="Times New Roman" w:eastAsia="Times New Roman" w:hAnsi="Times New Roman" w:cs="Times New Roman"/>
          <w:sz w:val="24"/>
          <w:szCs w:val="24"/>
          <w:lang w:eastAsia="uk-UA"/>
        </w:rPr>
        <w:t>Donbas</w:t>
      </w:r>
      <w:r w:rsidRPr="00D67D7E">
        <w:rPr>
          <w:rFonts w:ascii="Times New Roman" w:eastAsia="Times New Roman" w:hAnsi="Times New Roman" w:cs="Times New Roman"/>
          <w:sz w:val="24"/>
          <w:szCs w:val="24"/>
          <w:lang w:val="uk-UA" w:eastAsia="uk-UA"/>
        </w:rPr>
        <w:t xml:space="preserve"> </w:t>
      </w:r>
      <w:r w:rsidRPr="00A862EF">
        <w:rPr>
          <w:rFonts w:ascii="Times New Roman" w:eastAsia="Times New Roman" w:hAnsi="Times New Roman" w:cs="Times New Roman"/>
          <w:sz w:val="24"/>
          <w:szCs w:val="24"/>
          <w:lang w:eastAsia="uk-UA"/>
        </w:rPr>
        <w:t>karmi</w:t>
      </w:r>
      <w:r w:rsidRPr="00D67D7E">
        <w:rPr>
          <w:rFonts w:ascii="Times New Roman" w:eastAsia="Times New Roman" w:hAnsi="Times New Roman" w:cs="Times New Roman"/>
          <w:sz w:val="24"/>
          <w:szCs w:val="24"/>
          <w:lang w:val="uk-UA" w:eastAsia="uk-UA"/>
        </w:rPr>
        <w:t xml:space="preserve"> </w:t>
      </w:r>
      <w:r w:rsidRPr="00A862EF">
        <w:rPr>
          <w:rFonts w:ascii="Times New Roman" w:eastAsia="Times New Roman" w:hAnsi="Times New Roman" w:cs="Times New Roman"/>
          <w:sz w:val="24"/>
          <w:szCs w:val="24"/>
          <w:lang w:eastAsia="uk-UA"/>
        </w:rPr>
        <w:t>ca</w:t>
      </w:r>
      <w:r w:rsidRPr="00D67D7E">
        <w:rPr>
          <w:rFonts w:ascii="Times New Roman" w:eastAsia="Times New Roman" w:hAnsi="Times New Roman" w:cs="Times New Roman"/>
          <w:sz w:val="24"/>
          <w:szCs w:val="24"/>
          <w:lang w:val="uk-UA" w:eastAsia="uk-UA"/>
        </w:rPr>
        <w:t>ł</w:t>
      </w:r>
      <w:r w:rsidRPr="00A862EF">
        <w:rPr>
          <w:rFonts w:ascii="Times New Roman" w:eastAsia="Times New Roman" w:hAnsi="Times New Roman" w:cs="Times New Roman"/>
          <w:sz w:val="24"/>
          <w:szCs w:val="24"/>
          <w:lang w:eastAsia="uk-UA"/>
        </w:rPr>
        <w:t>a</w:t>
      </w:r>
      <w:r w:rsidRPr="00D67D7E">
        <w:rPr>
          <w:rFonts w:ascii="Times New Roman" w:eastAsia="Times New Roman" w:hAnsi="Times New Roman" w:cs="Times New Roman"/>
          <w:sz w:val="24"/>
          <w:szCs w:val="24"/>
          <w:lang w:val="uk-UA" w:eastAsia="uk-UA"/>
        </w:rPr>
        <w:t xml:space="preserve"> </w:t>
      </w:r>
      <w:r w:rsidRPr="00A862EF">
        <w:rPr>
          <w:rFonts w:ascii="Times New Roman" w:eastAsia="Times New Roman" w:hAnsi="Times New Roman" w:cs="Times New Roman"/>
          <w:sz w:val="24"/>
          <w:szCs w:val="24"/>
          <w:lang w:eastAsia="uk-UA"/>
        </w:rPr>
        <w:t>Ukrain</w:t>
      </w:r>
      <w:r w:rsidRPr="00D67D7E">
        <w:rPr>
          <w:rFonts w:ascii="Times New Roman" w:eastAsia="Times New Roman" w:hAnsi="Times New Roman" w:cs="Times New Roman"/>
          <w:sz w:val="24"/>
          <w:szCs w:val="24"/>
          <w:lang w:val="uk-UA" w:eastAsia="uk-UA"/>
        </w:rPr>
        <w:t>ę</w:t>
      </w:r>
      <w:r w:rsidRPr="00A862EF">
        <w:rPr>
          <w:rFonts w:ascii="Times New Roman" w:eastAsia="Times New Roman" w:hAnsi="Times New Roman" w:cs="Times New Roman"/>
          <w:sz w:val="24"/>
          <w:szCs w:val="24"/>
          <w:lang w:val="uk-UA" w:eastAsia="uk-UA"/>
        </w:rPr>
        <w:t>» («Донбас годує усю Україну»)</w:t>
      </w:r>
      <w:r w:rsidRPr="00A862EF">
        <w:rPr>
          <w:rFonts w:ascii="Times New Roman" w:eastAsia="Times New Roman" w:hAnsi="Times New Roman" w:cs="Times New Roman"/>
          <w:sz w:val="24"/>
          <w:szCs w:val="24"/>
          <w:lang w:eastAsia="uk-UA"/>
        </w:rPr>
        <w:t xml:space="preserve"> [27, 47]</w:t>
      </w:r>
      <w:r w:rsidRPr="00A862EF">
        <w:rPr>
          <w:rFonts w:ascii="Times New Roman" w:eastAsia="Times New Roman" w:hAnsi="Times New Roman" w:cs="Times New Roman"/>
          <w:sz w:val="24"/>
          <w:szCs w:val="24"/>
          <w:lang w:val="uk-UA" w:eastAsia="uk-UA"/>
        </w:rPr>
        <w:t>.</w:t>
      </w:r>
    </w:p>
    <w:p w:rsidR="00D67D7E" w:rsidRPr="00A862EF" w:rsidRDefault="00D67D7E" w:rsidP="00D67D7E">
      <w:pPr>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Ruskije nie sdajutsa (Rosjanie sie nie poddają</w:t>
      </w:r>
      <w:r w:rsidRPr="00A862EF">
        <w:rPr>
          <w:rFonts w:ascii="Times New Roman" w:hAnsi="Times New Roman" w:cs="Times New Roman"/>
          <w:sz w:val="24"/>
          <w:szCs w:val="24"/>
          <w:shd w:val="clear" w:color="auto" w:fill="FFFFFF"/>
          <w:lang w:val="uk-UA"/>
        </w:rPr>
        <w:t>)» («Росіяни не здаються»</w:t>
      </w:r>
      <w:r w:rsidRPr="00A862EF">
        <w:rPr>
          <w:rFonts w:ascii="Times New Roman" w:hAnsi="Times New Roman" w:cs="Times New Roman"/>
          <w:sz w:val="24"/>
          <w:szCs w:val="24"/>
          <w:shd w:val="clear" w:color="auto" w:fill="FFFFFF"/>
        </w:rPr>
        <w:t>) [51, 42]</w:t>
      </w:r>
      <w:r w:rsidRPr="00A862EF">
        <w:rPr>
          <w:rFonts w:ascii="Times New Roman" w:hAnsi="Times New Roman" w:cs="Times New Roman"/>
          <w:sz w:val="24"/>
          <w:szCs w:val="24"/>
          <w:shd w:val="clear" w:color="auto" w:fill="FFFFFF"/>
          <w:lang w:val="uk-UA"/>
        </w:rPr>
        <w:t>.</w:t>
      </w:r>
    </w:p>
    <w:p w:rsidR="00D67D7E" w:rsidRPr="00A862EF" w:rsidRDefault="00D67D7E" w:rsidP="00D67D7E">
      <w:pPr>
        <w:ind w:firstLine="708"/>
        <w:jc w:val="both"/>
        <w:rPr>
          <w:rStyle w:val="apple-converted-space"/>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Władzy municypalne od wybuchu konfliktu lawirują między Kijowem a terrorystami starając z każdej ze stron ugrać swoje interesy.</w:t>
      </w:r>
      <w:r w:rsidRPr="00A862EF">
        <w:rPr>
          <w:rStyle w:val="apple-converted-space"/>
          <w:rFonts w:ascii="Times New Roman" w:hAnsi="Times New Roman" w:cs="Times New Roman"/>
          <w:sz w:val="24"/>
          <w:szCs w:val="24"/>
          <w:shd w:val="clear" w:color="auto" w:fill="FFFFFF"/>
        </w:rPr>
        <w:t> </w:t>
      </w:r>
      <w:r w:rsidRPr="00A862EF">
        <w:rPr>
          <w:rFonts w:ascii="Times New Roman" w:hAnsi="Times New Roman" w:cs="Times New Roman"/>
          <w:sz w:val="24"/>
          <w:szCs w:val="24"/>
          <w:shd w:val="clear" w:color="auto" w:fill="FFFFFF"/>
        </w:rPr>
        <w:t>Dwa lata temu Donieck dwoił się i troił zeby udowodnić, że da radę</w:t>
      </w:r>
      <w:r w:rsidRPr="00A862EF">
        <w:rPr>
          <w:rStyle w:val="apple-converted-space"/>
          <w:rFonts w:ascii="Times New Roman" w:hAnsi="Times New Roman" w:cs="Times New Roman"/>
          <w:sz w:val="24"/>
          <w:szCs w:val="24"/>
          <w:shd w:val="clear" w:color="auto" w:fill="FFFFFF"/>
        </w:rPr>
        <w:t> </w:t>
      </w:r>
      <w:r w:rsidRPr="00A862EF">
        <w:rPr>
          <w:rFonts w:ascii="Times New Roman" w:hAnsi="Times New Roman" w:cs="Times New Roman"/>
          <w:sz w:val="24"/>
          <w:szCs w:val="24"/>
          <w:shd w:val="clear" w:color="auto" w:fill="FFFFFF"/>
        </w:rPr>
        <w:t>ponieważ do ciężkiej pracy w kopalniach władzy radzieckie mialy zwyczaj zayłać więźniów do mieszkańców miasta przylgnęła łatka</w:t>
      </w:r>
      <w:r w:rsidRPr="00A862EF">
        <w:rPr>
          <w:rFonts w:ascii="Times New Roman" w:hAnsi="Times New Roman" w:cs="Times New Roman"/>
          <w:sz w:val="24"/>
          <w:szCs w:val="24"/>
          <w:shd w:val="clear" w:color="auto" w:fill="FFFFFF"/>
          <w:lang w:val="uk-UA"/>
        </w:rPr>
        <w:t>. («Муніципальна влада від початку конфлікту маневрують між Києвом і терористами і намагаються з кожної сторони отримати користь. Два роки тому Донецьк «вилазив з кожуха» аби довести, що впорається, тому що на важкі роботи у шахтах радянська влада звикла засилати в’язнів і тому Донецьк має своє клеймо»)</w:t>
      </w:r>
      <w:r w:rsidRPr="00A862EF">
        <w:rPr>
          <w:rStyle w:val="apple-converted-space"/>
          <w:rFonts w:ascii="Times New Roman" w:hAnsi="Times New Roman" w:cs="Times New Roman"/>
          <w:sz w:val="24"/>
          <w:szCs w:val="24"/>
          <w:shd w:val="clear" w:color="auto" w:fill="FFFFFF"/>
        </w:rPr>
        <w:t> </w:t>
      </w:r>
      <w:r w:rsidRPr="00D67D7E">
        <w:rPr>
          <w:rFonts w:ascii="Times New Roman" w:hAnsi="Times New Roman" w:cs="Times New Roman"/>
          <w:sz w:val="24"/>
          <w:szCs w:val="24"/>
          <w:shd w:val="clear" w:color="auto" w:fill="FFFFFF"/>
          <w:lang w:val="ru-RU"/>
        </w:rPr>
        <w:t>[38, 43]</w:t>
      </w:r>
      <w:r w:rsidRPr="00A862EF">
        <w:rPr>
          <w:rFonts w:ascii="Times New Roman" w:hAnsi="Times New Roman" w:cs="Times New Roman"/>
          <w:sz w:val="24"/>
          <w:szCs w:val="24"/>
          <w:shd w:val="clear" w:color="auto" w:fill="FFFFFF"/>
          <w:lang w:val="uk-UA"/>
        </w:rPr>
        <w:t>.</w:t>
      </w:r>
    </w:p>
    <w:p w:rsidR="00D67D7E" w:rsidRPr="00A862EF" w:rsidRDefault="00D67D7E" w:rsidP="00D67D7E">
      <w:pPr>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rPr>
        <w:t>"Genetycznych kryminalistów". Wtedy okazało się, że Donbas nie do końca wie co chce powiedzieć.</w:t>
      </w:r>
      <w:r w:rsidRPr="00A862EF">
        <w:rPr>
          <w:rStyle w:val="apple-converted-space"/>
          <w:rFonts w:ascii="Times New Roman" w:hAnsi="Times New Roman" w:cs="Times New Roman"/>
          <w:sz w:val="24"/>
          <w:szCs w:val="24"/>
          <w:shd w:val="clear" w:color="auto" w:fill="FFFFFF"/>
        </w:rPr>
        <w:t> </w:t>
      </w:r>
      <w:r w:rsidRPr="00A862EF">
        <w:rPr>
          <w:rFonts w:ascii="Times New Roman" w:hAnsi="Times New Roman" w:cs="Times New Roman"/>
          <w:sz w:val="24"/>
          <w:szCs w:val="24"/>
          <w:shd w:val="clear" w:color="auto" w:fill="FFFFFF"/>
        </w:rPr>
        <w:t>Tutejsi chcą jedynie spokoju , powrotu do normalności , wreście skończył sie ten bałagan</w:t>
      </w:r>
      <w:r w:rsidRPr="00A862EF">
        <w:rPr>
          <w:rFonts w:ascii="Times New Roman" w:hAnsi="Times New Roman" w:cs="Times New Roman"/>
          <w:sz w:val="24"/>
          <w:szCs w:val="24"/>
          <w:shd w:val="clear" w:color="auto" w:fill="FFFFFF"/>
          <w:lang w:val="uk-UA"/>
        </w:rPr>
        <w:t>» (««Генетичних криміналістів». Тоді виявилось, що Донбас не до кінця знає, що хоче сказати. Мешканці хочуть спокою, повернення до буденності, закінчення балагану»»)</w:t>
      </w:r>
      <w:r w:rsidRPr="00D67D7E">
        <w:rPr>
          <w:rFonts w:ascii="Times New Roman" w:hAnsi="Times New Roman" w:cs="Times New Roman"/>
          <w:sz w:val="24"/>
          <w:szCs w:val="24"/>
          <w:shd w:val="clear" w:color="auto" w:fill="FFFFFF"/>
          <w:lang w:val="ru-RU"/>
        </w:rPr>
        <w:t xml:space="preserve"> [38, 43]</w:t>
      </w:r>
      <w:r w:rsidRPr="00A862EF">
        <w:rPr>
          <w:rFonts w:ascii="Times New Roman" w:hAnsi="Times New Roman" w:cs="Times New Roman"/>
          <w:sz w:val="24"/>
          <w:szCs w:val="24"/>
          <w:shd w:val="clear" w:color="auto" w:fill="FFFFFF"/>
          <w:lang w:val="uk-UA"/>
        </w:rPr>
        <w:t>.</w:t>
      </w:r>
    </w:p>
    <w:p w:rsidR="00D67D7E" w:rsidRPr="00A862EF" w:rsidRDefault="00D67D7E" w:rsidP="00D67D7E">
      <w:pPr>
        <w:ind w:firstLine="708"/>
        <w:jc w:val="both"/>
        <w:rPr>
          <w:rFonts w:ascii="Times New Roman" w:hAnsi="Times New Roman" w:cs="Times New Roman"/>
          <w:sz w:val="24"/>
          <w:szCs w:val="24"/>
          <w:shd w:val="clear" w:color="auto" w:fill="FFFFFF"/>
          <w:lang w:val="ru-RU"/>
        </w:rPr>
      </w:pPr>
      <w:r w:rsidRPr="00A862EF">
        <w:rPr>
          <w:rFonts w:ascii="Times New Roman" w:hAnsi="Times New Roman" w:cs="Times New Roman"/>
          <w:sz w:val="24"/>
          <w:szCs w:val="24"/>
          <w:shd w:val="clear" w:color="auto" w:fill="FFFFFF"/>
          <w:lang w:val="uk-UA"/>
        </w:rPr>
        <w:t xml:space="preserve">Бачимо, що збірний образ Донбасу є негативним.  Місцеві жителі не підтримують самопроголошену Республіку та сепаратистів. Задля передачі песимістичних настрою, журналісти використовують порівняння та лексику кримінального авторитету.   </w:t>
      </w:r>
    </w:p>
    <w:p w:rsidR="00D67D7E" w:rsidRPr="00D67D7E" w:rsidRDefault="00D67D7E" w:rsidP="00D67D7E">
      <w:pPr>
        <w:tabs>
          <w:tab w:val="left" w:pos="3810"/>
        </w:tabs>
        <w:jc w:val="both"/>
        <w:rPr>
          <w:rFonts w:ascii="Times New Roman" w:hAnsi="Times New Roman" w:cs="Times New Roman"/>
          <w:sz w:val="24"/>
          <w:szCs w:val="24"/>
          <w:shd w:val="clear" w:color="auto" w:fill="FFFFFF"/>
          <w:lang w:val="ru-RU"/>
        </w:rPr>
      </w:pPr>
      <w:r w:rsidRPr="00A862EF">
        <w:rPr>
          <w:rFonts w:ascii="Times New Roman" w:hAnsi="Times New Roman" w:cs="Times New Roman"/>
          <w:b/>
          <w:sz w:val="24"/>
          <w:szCs w:val="24"/>
          <w:lang w:val="uk-UA"/>
        </w:rPr>
        <w:t>3.2.1. Концепт «Україна» та «український солдата» і його перетворення у друкованій пресі</w:t>
      </w:r>
    </w:p>
    <w:p w:rsidR="00D67D7E" w:rsidRPr="00A862EF" w:rsidRDefault="00D67D7E" w:rsidP="00D67D7E">
      <w:pPr>
        <w:ind w:firstLine="708"/>
        <w:jc w:val="both"/>
        <w:rPr>
          <w:rFonts w:ascii="Times New Roman" w:eastAsia="Times New Roman" w:hAnsi="Times New Roman" w:cs="Times New Roman"/>
          <w:sz w:val="24"/>
          <w:szCs w:val="24"/>
          <w:lang w:val="uk-UA" w:eastAsia="uk-UA"/>
        </w:rPr>
      </w:pPr>
      <w:r w:rsidRPr="00A862EF">
        <w:rPr>
          <w:rFonts w:ascii="Times New Roman" w:hAnsi="Times New Roman" w:cs="Times New Roman"/>
          <w:sz w:val="24"/>
          <w:szCs w:val="24"/>
          <w:lang w:val="uk-UA"/>
        </w:rPr>
        <w:t>Мовний образ «</w:t>
      </w:r>
      <w:r w:rsidRPr="00D67D7E">
        <w:rPr>
          <w:rFonts w:ascii="Times New Roman" w:hAnsi="Times New Roman" w:cs="Times New Roman"/>
          <w:sz w:val="24"/>
          <w:szCs w:val="24"/>
          <w:lang w:val="ru-RU"/>
        </w:rPr>
        <w:t>Україн</w:t>
      </w:r>
      <w:r w:rsidRPr="00A862EF">
        <w:rPr>
          <w:rFonts w:ascii="Times New Roman" w:hAnsi="Times New Roman" w:cs="Times New Roman"/>
          <w:sz w:val="24"/>
          <w:szCs w:val="24"/>
          <w:lang w:val="uk-UA"/>
        </w:rPr>
        <w:t>а» у польських друкованих виступає збірним поняттям, яке поєднує у собі такі концепти : «Київ», «</w:t>
      </w:r>
      <w:r w:rsidRPr="00D67D7E">
        <w:rPr>
          <w:rFonts w:ascii="Times New Roman" w:eastAsia="Times New Roman" w:hAnsi="Times New Roman" w:cs="Times New Roman"/>
          <w:sz w:val="24"/>
          <w:szCs w:val="24"/>
          <w:lang w:val="ru-RU" w:eastAsia="uk-UA"/>
        </w:rPr>
        <w:t>українськ</w:t>
      </w:r>
      <w:r w:rsidRPr="00A862EF">
        <w:rPr>
          <w:rFonts w:ascii="Times New Roman" w:eastAsia="Times New Roman" w:hAnsi="Times New Roman" w:cs="Times New Roman"/>
          <w:sz w:val="24"/>
          <w:szCs w:val="24"/>
          <w:lang w:val="uk-UA" w:eastAsia="uk-UA"/>
        </w:rPr>
        <w:t>а</w:t>
      </w:r>
      <w:r w:rsidRPr="00D67D7E">
        <w:rPr>
          <w:rFonts w:ascii="Times New Roman" w:eastAsia="Times New Roman" w:hAnsi="Times New Roman" w:cs="Times New Roman"/>
          <w:sz w:val="24"/>
          <w:szCs w:val="24"/>
          <w:lang w:val="ru-RU" w:eastAsia="uk-UA"/>
        </w:rPr>
        <w:t xml:space="preserve">  влад</w:t>
      </w:r>
      <w:r w:rsidRPr="00A862EF">
        <w:rPr>
          <w:rFonts w:ascii="Times New Roman" w:eastAsia="Times New Roman" w:hAnsi="Times New Roman" w:cs="Times New Roman"/>
          <w:sz w:val="24"/>
          <w:szCs w:val="24"/>
          <w:lang w:val="uk-UA" w:eastAsia="uk-UA"/>
        </w:rPr>
        <w:t>а», «проукраїнський мешканець».</w:t>
      </w:r>
    </w:p>
    <w:p w:rsidR="00D67D7E" w:rsidRPr="00A862EF" w:rsidRDefault="00D67D7E" w:rsidP="00D67D7E">
      <w:pPr>
        <w:jc w:val="both"/>
        <w:rPr>
          <w:rFonts w:ascii="Times New Roman" w:eastAsia="Times New Roman" w:hAnsi="Times New Roman" w:cs="Times New Roman"/>
          <w:b/>
          <w:sz w:val="24"/>
          <w:szCs w:val="24"/>
          <w:lang w:val="uk-UA" w:eastAsia="uk-UA"/>
        </w:rPr>
      </w:pPr>
      <w:r w:rsidRPr="00A862EF">
        <w:rPr>
          <w:rFonts w:ascii="Times New Roman" w:hAnsi="Times New Roman" w:cs="Times New Roman"/>
          <w:b/>
          <w:sz w:val="24"/>
          <w:szCs w:val="24"/>
          <w:lang w:val="uk-UA"/>
        </w:rPr>
        <w:t>—</w:t>
      </w:r>
      <w:r w:rsidRPr="00A862EF">
        <w:rPr>
          <w:rFonts w:ascii="Times New Roman" w:eastAsia="Times New Roman" w:hAnsi="Times New Roman" w:cs="Times New Roman"/>
          <w:b/>
          <w:sz w:val="24"/>
          <w:szCs w:val="24"/>
          <w:lang w:val="uk-UA" w:eastAsia="uk-UA"/>
        </w:rPr>
        <w:t xml:space="preserve"> Концепт «Київ»</w:t>
      </w:r>
    </w:p>
    <w:p w:rsidR="00D67D7E" w:rsidRPr="00A862EF" w:rsidRDefault="00D67D7E" w:rsidP="00D67D7E">
      <w:pPr>
        <w:pStyle w:val="Akapitzlist"/>
        <w:numPr>
          <w:ilvl w:val="0"/>
          <w:numId w:val="7"/>
        </w:numPr>
        <w:spacing w:line="276" w:lineRule="auto"/>
        <w:jc w:val="both"/>
        <w:rPr>
          <w:rStyle w:val="apple-converted-space"/>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Kij</w:t>
      </w:r>
      <w:r w:rsidRPr="00A862EF">
        <w:rPr>
          <w:rFonts w:cs="Times New Roman"/>
          <w:szCs w:val="24"/>
          <w:shd w:val="clear" w:color="auto" w:fill="FFFFFF"/>
          <w:lang w:val="uk-UA"/>
        </w:rPr>
        <w:t>ó</w:t>
      </w:r>
      <w:r w:rsidRPr="00A862EF">
        <w:rPr>
          <w:rFonts w:cs="Times New Roman"/>
          <w:szCs w:val="24"/>
          <w:shd w:val="clear" w:color="auto" w:fill="FFFFFF"/>
        </w:rPr>
        <w:t>w</w:t>
      </w:r>
      <w:r w:rsidRPr="00A862EF">
        <w:rPr>
          <w:rFonts w:cs="Times New Roman"/>
          <w:b/>
          <w:szCs w:val="24"/>
          <w:lang w:val="uk-UA"/>
        </w:rPr>
        <w:t>—</w:t>
      </w:r>
      <w:r w:rsidRPr="00A862EF">
        <w:rPr>
          <w:rFonts w:cs="Times New Roman"/>
          <w:szCs w:val="24"/>
          <w:shd w:val="clear" w:color="auto" w:fill="FFFFFF"/>
        </w:rPr>
        <w:t>matkamiastruskich</w:t>
      </w:r>
      <w:r w:rsidRPr="00A862EF">
        <w:rPr>
          <w:rFonts w:cs="Times New Roman"/>
          <w:szCs w:val="24"/>
          <w:shd w:val="clear" w:color="auto" w:fill="FFFFFF"/>
          <w:lang w:val="uk-UA"/>
        </w:rPr>
        <w:t>» («Київ – мати руських міст») [55, 25].</w:t>
      </w:r>
      <w:r w:rsidRPr="00A862EF">
        <w:rPr>
          <w:rStyle w:val="apple-converted-space"/>
          <w:rFonts w:cs="Times New Roman"/>
          <w:szCs w:val="24"/>
          <w:shd w:val="clear" w:color="auto" w:fill="FFFFFF"/>
        </w:rPr>
        <w:t> </w:t>
      </w:r>
    </w:p>
    <w:p w:rsidR="00D67D7E" w:rsidRPr="00A862EF" w:rsidRDefault="00D67D7E" w:rsidP="00D67D7E">
      <w:pPr>
        <w:pStyle w:val="Akapitzlist"/>
        <w:numPr>
          <w:ilvl w:val="0"/>
          <w:numId w:val="7"/>
        </w:numPr>
        <w:spacing w:line="276" w:lineRule="auto"/>
        <w:jc w:val="both"/>
        <w:rPr>
          <w:rFonts w:eastAsia="Times New Roman" w:cs="Times New Roman"/>
          <w:szCs w:val="24"/>
          <w:lang w:val="uk-UA" w:eastAsia="uk-UA"/>
        </w:rPr>
      </w:pPr>
      <w:r w:rsidRPr="00A862EF">
        <w:rPr>
          <w:rFonts w:eastAsia="Times New Roman" w:cs="Times New Roman"/>
          <w:szCs w:val="24"/>
          <w:lang w:val="uk-UA" w:eastAsia="uk-UA"/>
        </w:rPr>
        <w:t>«</w:t>
      </w:r>
      <w:r w:rsidRPr="00A862EF">
        <w:rPr>
          <w:rFonts w:eastAsia="Times New Roman" w:cs="Times New Roman"/>
          <w:szCs w:val="24"/>
          <w:lang w:eastAsia="uk-UA"/>
        </w:rPr>
        <w:t>Wtakimniebezpiecze</w:t>
      </w:r>
      <w:r w:rsidRPr="00A862EF">
        <w:rPr>
          <w:rFonts w:eastAsia="Times New Roman" w:cs="Times New Roman"/>
          <w:szCs w:val="24"/>
          <w:lang w:val="uk-UA" w:eastAsia="uk-UA"/>
        </w:rPr>
        <w:t>ń</w:t>
      </w:r>
      <w:r w:rsidRPr="00A862EF">
        <w:rPr>
          <w:rFonts w:eastAsia="Times New Roman" w:cs="Times New Roman"/>
          <w:szCs w:val="24"/>
          <w:lang w:eastAsia="uk-UA"/>
        </w:rPr>
        <w:t>stwieukrai</w:t>
      </w:r>
      <w:r w:rsidRPr="00A862EF">
        <w:rPr>
          <w:rFonts w:eastAsia="Times New Roman" w:cs="Times New Roman"/>
          <w:szCs w:val="24"/>
          <w:lang w:val="uk-UA" w:eastAsia="uk-UA"/>
        </w:rPr>
        <w:t>ń</w:t>
      </w:r>
      <w:r w:rsidRPr="00A862EF">
        <w:rPr>
          <w:rFonts w:eastAsia="Times New Roman" w:cs="Times New Roman"/>
          <w:szCs w:val="24"/>
          <w:lang w:eastAsia="uk-UA"/>
        </w:rPr>
        <w:t>skiepa</w:t>
      </w:r>
      <w:r w:rsidRPr="00A862EF">
        <w:rPr>
          <w:rFonts w:eastAsia="Times New Roman" w:cs="Times New Roman"/>
          <w:szCs w:val="24"/>
          <w:lang w:val="uk-UA" w:eastAsia="uk-UA"/>
        </w:rPr>
        <w:t>ń</w:t>
      </w:r>
      <w:r w:rsidRPr="00A862EF">
        <w:rPr>
          <w:rFonts w:eastAsia="Times New Roman" w:cs="Times New Roman"/>
          <w:szCs w:val="24"/>
          <w:lang w:eastAsia="uk-UA"/>
        </w:rPr>
        <w:t>stwonieby</w:t>
      </w:r>
      <w:r w:rsidRPr="00A862EF">
        <w:rPr>
          <w:rFonts w:eastAsia="Times New Roman" w:cs="Times New Roman"/>
          <w:szCs w:val="24"/>
          <w:lang w:val="uk-UA" w:eastAsia="uk-UA"/>
        </w:rPr>
        <w:t>ł</w:t>
      </w:r>
      <w:r w:rsidRPr="00A862EF">
        <w:rPr>
          <w:rFonts w:eastAsia="Times New Roman" w:cs="Times New Roman"/>
          <w:szCs w:val="24"/>
          <w:lang w:eastAsia="uk-UA"/>
        </w:rPr>
        <w:t>oodczasuog</w:t>
      </w:r>
      <w:r w:rsidRPr="00A862EF">
        <w:rPr>
          <w:rFonts w:eastAsia="Times New Roman" w:cs="Times New Roman"/>
          <w:szCs w:val="24"/>
          <w:lang w:val="uk-UA" w:eastAsia="uk-UA"/>
        </w:rPr>
        <w:t>ł</w:t>
      </w:r>
      <w:r w:rsidRPr="00A862EF">
        <w:rPr>
          <w:rFonts w:eastAsia="Times New Roman" w:cs="Times New Roman"/>
          <w:szCs w:val="24"/>
          <w:lang w:eastAsia="uk-UA"/>
        </w:rPr>
        <w:t>oszenianiepodleg</w:t>
      </w:r>
      <w:r w:rsidRPr="00A862EF">
        <w:rPr>
          <w:rFonts w:eastAsia="Times New Roman" w:cs="Times New Roman"/>
          <w:szCs w:val="24"/>
          <w:lang w:val="uk-UA" w:eastAsia="uk-UA"/>
        </w:rPr>
        <w:t>ł</w:t>
      </w:r>
      <w:r w:rsidRPr="00A862EF">
        <w:rPr>
          <w:rFonts w:eastAsia="Times New Roman" w:cs="Times New Roman"/>
          <w:szCs w:val="24"/>
          <w:lang w:eastAsia="uk-UA"/>
        </w:rPr>
        <w:t>o</w:t>
      </w:r>
      <w:r w:rsidRPr="00A862EF">
        <w:rPr>
          <w:rFonts w:eastAsia="Times New Roman" w:cs="Times New Roman"/>
          <w:szCs w:val="24"/>
          <w:lang w:val="uk-UA" w:eastAsia="uk-UA"/>
        </w:rPr>
        <w:t>ś</w:t>
      </w:r>
      <w:r w:rsidRPr="00A862EF">
        <w:rPr>
          <w:rFonts w:eastAsia="Times New Roman" w:cs="Times New Roman"/>
          <w:szCs w:val="24"/>
          <w:lang w:eastAsia="uk-UA"/>
        </w:rPr>
        <w:t>ci</w:t>
      </w:r>
      <w:r w:rsidRPr="00A862EF">
        <w:rPr>
          <w:rFonts w:eastAsia="Times New Roman" w:cs="Times New Roman"/>
          <w:szCs w:val="24"/>
          <w:lang w:val="es-ES" w:eastAsia="uk-UA"/>
        </w:rPr>
        <w:t>»</w:t>
      </w:r>
      <w:r w:rsidRPr="00A862EF">
        <w:rPr>
          <w:rFonts w:eastAsia="Times New Roman" w:cs="Times New Roman"/>
          <w:szCs w:val="24"/>
          <w:lang w:val="uk-UA" w:eastAsia="uk-UA"/>
        </w:rPr>
        <w:t xml:space="preserve"> («У такій небезпеці українське суспільство не перебувало з часів оголошення незалежності») </w:t>
      </w:r>
      <w:r w:rsidRPr="00A862EF">
        <w:rPr>
          <w:rFonts w:eastAsia="Times New Roman" w:cs="Times New Roman"/>
          <w:szCs w:val="24"/>
          <w:lang w:val="es-ES" w:eastAsia="uk-UA"/>
        </w:rPr>
        <w:t>[27, 47]</w:t>
      </w:r>
      <w:r w:rsidRPr="00A862EF">
        <w:rPr>
          <w:rFonts w:eastAsia="Times New Roman" w:cs="Times New Roman"/>
          <w:szCs w:val="24"/>
          <w:lang w:val="uk-UA" w:eastAsia="uk-UA"/>
        </w:rPr>
        <w:t>.</w:t>
      </w:r>
    </w:p>
    <w:p w:rsidR="00D67D7E" w:rsidRPr="00A862EF" w:rsidRDefault="00D67D7E" w:rsidP="00D67D7E">
      <w:pPr>
        <w:pStyle w:val="Akapitzlist"/>
        <w:numPr>
          <w:ilvl w:val="0"/>
          <w:numId w:val="7"/>
        </w:numPr>
        <w:spacing w:line="276" w:lineRule="auto"/>
        <w:jc w:val="both"/>
        <w:rPr>
          <w:rFonts w:eastAsiaTheme="minorEastAsia" w:cs="Times New Roman"/>
          <w:szCs w:val="24"/>
          <w:shd w:val="clear" w:color="auto" w:fill="FFFFFF"/>
          <w:lang w:val="uk-UA" w:eastAsia="ja-JP"/>
        </w:rPr>
      </w:pPr>
      <w:r w:rsidRPr="00A862EF">
        <w:rPr>
          <w:rFonts w:cs="Times New Roman"/>
          <w:szCs w:val="24"/>
          <w:shd w:val="clear" w:color="auto" w:fill="FFFFFF"/>
          <w:lang w:val="uk-UA"/>
        </w:rPr>
        <w:t>«</w:t>
      </w:r>
      <w:r w:rsidRPr="00A862EF">
        <w:rPr>
          <w:rFonts w:cs="Times New Roman"/>
          <w:szCs w:val="24"/>
          <w:shd w:val="clear" w:color="auto" w:fill="FFFFFF"/>
        </w:rPr>
        <w:t>Rz</w:t>
      </w:r>
      <w:r w:rsidRPr="00A862EF">
        <w:rPr>
          <w:rFonts w:cs="Times New Roman"/>
          <w:szCs w:val="24"/>
          <w:shd w:val="clear" w:color="auto" w:fill="FFFFFF"/>
          <w:lang w:val="uk-UA"/>
        </w:rPr>
        <w:t>ą</w:t>
      </w:r>
      <w:r w:rsidRPr="00A862EF">
        <w:rPr>
          <w:rFonts w:cs="Times New Roman"/>
          <w:szCs w:val="24"/>
          <w:shd w:val="clear" w:color="auto" w:fill="FFFFFF"/>
        </w:rPr>
        <w:t>dziwKijowieekipaprozachodniaiantyputinowska</w:t>
      </w:r>
      <w:r w:rsidRPr="00A862EF">
        <w:rPr>
          <w:rFonts w:cs="Times New Roman"/>
          <w:szCs w:val="24"/>
          <w:shd w:val="clear" w:color="auto" w:fill="FFFFFF"/>
          <w:lang w:val="uk-UA"/>
        </w:rPr>
        <w:t>» («Керує у Києві прозахідна і антипутінська команда»)</w:t>
      </w:r>
      <w:r w:rsidRPr="00A862EF">
        <w:rPr>
          <w:rStyle w:val="apple-converted-space"/>
          <w:rFonts w:cs="Times New Roman"/>
          <w:szCs w:val="24"/>
          <w:shd w:val="clear" w:color="auto" w:fill="FFFFFF"/>
        </w:rPr>
        <w:t> </w:t>
      </w:r>
      <w:r w:rsidRPr="00A862EF">
        <w:rPr>
          <w:rStyle w:val="apple-converted-space"/>
          <w:rFonts w:cs="Times New Roman"/>
          <w:szCs w:val="24"/>
          <w:shd w:val="clear" w:color="auto" w:fill="FFFFFF"/>
          <w:lang w:val="uk-UA"/>
        </w:rPr>
        <w:t>[58, 17].</w:t>
      </w:r>
    </w:p>
    <w:p w:rsidR="00D67D7E" w:rsidRPr="00A862EF" w:rsidRDefault="00D67D7E" w:rsidP="00D67D7E">
      <w:pPr>
        <w:pStyle w:val="Akapitzlist"/>
        <w:numPr>
          <w:ilvl w:val="0"/>
          <w:numId w:val="7"/>
        </w:numPr>
        <w:spacing w:line="276" w:lineRule="auto"/>
        <w:jc w:val="both"/>
        <w:rPr>
          <w:rFonts w:cs="Times New Roman"/>
          <w:szCs w:val="24"/>
          <w:lang w:val="uk-UA"/>
        </w:rPr>
      </w:pPr>
      <w:r w:rsidRPr="00A862EF">
        <w:rPr>
          <w:rFonts w:cs="Times New Roman"/>
          <w:szCs w:val="24"/>
          <w:shd w:val="clear" w:color="auto" w:fill="FFFFFF"/>
          <w:lang w:val="uk-UA"/>
        </w:rPr>
        <w:t>«</w:t>
      </w:r>
      <w:r w:rsidRPr="00A862EF">
        <w:rPr>
          <w:rFonts w:cs="Times New Roman"/>
          <w:szCs w:val="24"/>
          <w:shd w:val="clear" w:color="auto" w:fill="FFFFFF"/>
        </w:rPr>
        <w:t>Europejskiwyb</w:t>
      </w:r>
      <w:r w:rsidRPr="00A862EF">
        <w:rPr>
          <w:rFonts w:cs="Times New Roman"/>
          <w:szCs w:val="24"/>
          <w:shd w:val="clear" w:color="auto" w:fill="FFFFFF"/>
          <w:lang w:val="uk-UA"/>
        </w:rPr>
        <w:t>ó</w:t>
      </w:r>
      <w:r w:rsidRPr="00A862EF">
        <w:rPr>
          <w:rFonts w:cs="Times New Roman"/>
          <w:szCs w:val="24"/>
          <w:shd w:val="clear" w:color="auto" w:fill="FFFFFF"/>
        </w:rPr>
        <w:t>r</w:t>
      </w:r>
      <w:r w:rsidRPr="00A862EF">
        <w:rPr>
          <w:rFonts w:cs="Times New Roman"/>
          <w:b/>
          <w:szCs w:val="24"/>
          <w:lang w:val="uk-UA"/>
        </w:rPr>
        <w:t>—</w:t>
      </w:r>
      <w:r w:rsidRPr="00A862EF">
        <w:rPr>
          <w:rFonts w:cs="Times New Roman"/>
          <w:szCs w:val="24"/>
          <w:shd w:val="clear" w:color="auto" w:fill="FFFFFF"/>
        </w:rPr>
        <w:t>upokorzeniePutina</w:t>
      </w:r>
      <w:r w:rsidRPr="00A862EF">
        <w:rPr>
          <w:rFonts w:cs="Times New Roman"/>
          <w:szCs w:val="24"/>
          <w:shd w:val="clear" w:color="auto" w:fill="FFFFFF"/>
          <w:lang w:val="uk-UA"/>
        </w:rPr>
        <w:t xml:space="preserve">» («Європейський вибір </w:t>
      </w:r>
      <w:r w:rsidRPr="00A862EF">
        <w:rPr>
          <w:rFonts w:cs="Times New Roman"/>
          <w:b/>
          <w:szCs w:val="24"/>
          <w:lang w:val="uk-UA"/>
        </w:rPr>
        <w:t>—</w:t>
      </w:r>
      <w:r w:rsidRPr="00A862EF">
        <w:rPr>
          <w:rFonts w:cs="Times New Roman"/>
          <w:szCs w:val="24"/>
          <w:shd w:val="clear" w:color="auto" w:fill="FFFFFF"/>
          <w:lang w:val="uk-UA"/>
        </w:rPr>
        <w:t xml:space="preserve"> приниження Путіна ») [58, 16]</w:t>
      </w:r>
      <w:r w:rsidRPr="00A862EF">
        <w:rPr>
          <w:rStyle w:val="apple-converted-space"/>
          <w:rFonts w:cs="Times New Roman"/>
          <w:szCs w:val="24"/>
          <w:shd w:val="clear" w:color="auto" w:fill="FFFFFF"/>
          <w:lang w:val="uk-UA"/>
        </w:rPr>
        <w:t>.</w:t>
      </w:r>
    </w:p>
    <w:p w:rsidR="00D67D7E" w:rsidRPr="00A862EF" w:rsidRDefault="00D67D7E" w:rsidP="00D67D7E">
      <w:pPr>
        <w:pStyle w:val="Akapitzlist"/>
        <w:numPr>
          <w:ilvl w:val="0"/>
          <w:numId w:val="7"/>
        </w:numPr>
        <w:spacing w:line="276" w:lineRule="auto"/>
        <w:jc w:val="both"/>
        <w:rPr>
          <w:rStyle w:val="apple-converted-space"/>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Wprowadzić stan wyjątkowy</w:t>
      </w:r>
      <w:r w:rsidRPr="00A862EF">
        <w:rPr>
          <w:rFonts w:cs="Times New Roman"/>
          <w:szCs w:val="24"/>
          <w:shd w:val="clear" w:color="auto" w:fill="FFFFFF"/>
          <w:lang w:val="uk-UA"/>
        </w:rPr>
        <w:t>» («Впровадити надзвичайний стан»)</w:t>
      </w:r>
      <w:r w:rsidRPr="00A862EF">
        <w:rPr>
          <w:rStyle w:val="apple-converted-space"/>
          <w:rFonts w:cs="Times New Roman"/>
          <w:szCs w:val="24"/>
          <w:shd w:val="clear" w:color="auto" w:fill="FFFFFF"/>
        </w:rPr>
        <w:t> [58, 16]</w:t>
      </w:r>
      <w:r w:rsidRPr="00A862EF">
        <w:rPr>
          <w:rStyle w:val="apple-converted-space"/>
          <w:rFonts w:cs="Times New Roman"/>
          <w:szCs w:val="24"/>
          <w:shd w:val="clear" w:color="auto" w:fill="FFFFFF"/>
          <w:lang w:val="uk-UA"/>
        </w:rPr>
        <w:t>.</w:t>
      </w:r>
    </w:p>
    <w:p w:rsidR="00D67D7E" w:rsidRPr="00A862EF" w:rsidRDefault="00D67D7E" w:rsidP="00D67D7E">
      <w:pPr>
        <w:pStyle w:val="Akapitzlist"/>
        <w:numPr>
          <w:ilvl w:val="0"/>
          <w:numId w:val="7"/>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Pozorując jednocześnie "odprężenie"</w:t>
      </w:r>
      <w:r w:rsidRPr="00A862EF">
        <w:rPr>
          <w:rFonts w:cs="Times New Roman"/>
          <w:szCs w:val="24"/>
          <w:shd w:val="clear" w:color="auto" w:fill="FFFFFF"/>
          <w:lang w:val="uk-UA"/>
        </w:rPr>
        <w:t>» («Одночасно імітуючи ««релаксацію»»)</w:t>
      </w:r>
      <w:r w:rsidRPr="00A862EF">
        <w:rPr>
          <w:rFonts w:cs="Times New Roman"/>
          <w:szCs w:val="24"/>
          <w:shd w:val="clear" w:color="auto" w:fill="FFFFFF"/>
        </w:rPr>
        <w:t xml:space="preserve"> [58, 17]</w:t>
      </w:r>
      <w:r w:rsidRPr="00A862EF">
        <w:rPr>
          <w:rFonts w:cs="Times New Roman"/>
          <w:szCs w:val="24"/>
          <w:shd w:val="clear" w:color="auto" w:fill="FFFFFF"/>
          <w:lang w:val="uk-UA"/>
        </w:rPr>
        <w:t>.</w:t>
      </w:r>
    </w:p>
    <w:p w:rsidR="00D67D7E" w:rsidRPr="00A862EF" w:rsidRDefault="00D67D7E" w:rsidP="00D67D7E">
      <w:pPr>
        <w:pStyle w:val="Akapitzlist"/>
        <w:numPr>
          <w:ilvl w:val="0"/>
          <w:numId w:val="7"/>
        </w:numPr>
        <w:spacing w:line="276" w:lineRule="auto"/>
        <w:jc w:val="both"/>
        <w:rPr>
          <w:rFonts w:cs="Times New Roman"/>
          <w:szCs w:val="24"/>
          <w:shd w:val="clear" w:color="auto" w:fill="FFFFFF"/>
          <w:lang w:val="uk-UA"/>
        </w:rPr>
      </w:pPr>
      <w:r w:rsidRPr="00A862EF">
        <w:rPr>
          <w:rFonts w:eastAsia="Times New Roman" w:cs="Times New Roman"/>
          <w:szCs w:val="24"/>
          <w:lang w:val="uk-UA" w:eastAsia="uk-UA"/>
        </w:rPr>
        <w:t>«</w:t>
      </w:r>
      <w:r w:rsidRPr="00A862EF">
        <w:rPr>
          <w:rFonts w:eastAsia="Times New Roman" w:cs="Times New Roman"/>
          <w:szCs w:val="24"/>
          <w:lang w:eastAsia="uk-UA"/>
        </w:rPr>
        <w:t>Policjanciniezwracaj</w:t>
      </w:r>
      <w:r w:rsidRPr="00A862EF">
        <w:rPr>
          <w:rFonts w:eastAsia="Times New Roman" w:cs="Times New Roman"/>
          <w:szCs w:val="24"/>
          <w:lang w:val="uk-UA" w:eastAsia="uk-UA"/>
        </w:rPr>
        <w:t xml:space="preserve">ą </w:t>
      </w:r>
      <w:r w:rsidRPr="00A862EF">
        <w:rPr>
          <w:rFonts w:eastAsia="Times New Roman" w:cs="Times New Roman"/>
          <w:szCs w:val="24"/>
          <w:lang w:eastAsia="uk-UA"/>
        </w:rPr>
        <w:t>uwaginauzbrojonychrehabilitant</w:t>
      </w:r>
      <w:r w:rsidRPr="00A862EF">
        <w:rPr>
          <w:rFonts w:eastAsia="Times New Roman" w:cs="Times New Roman"/>
          <w:szCs w:val="24"/>
          <w:lang w:val="uk-UA" w:eastAsia="uk-UA"/>
        </w:rPr>
        <w:t>ó</w:t>
      </w:r>
      <w:r w:rsidRPr="00A862EF">
        <w:rPr>
          <w:rFonts w:eastAsia="Times New Roman" w:cs="Times New Roman"/>
          <w:szCs w:val="24"/>
          <w:lang w:eastAsia="uk-UA"/>
        </w:rPr>
        <w:t>w</w:t>
      </w:r>
      <w:r w:rsidRPr="00A862EF">
        <w:rPr>
          <w:rFonts w:eastAsia="Times New Roman" w:cs="Times New Roman"/>
          <w:szCs w:val="24"/>
          <w:lang w:val="uk-UA" w:eastAsia="uk-UA"/>
        </w:rPr>
        <w:t>» («Поліція не звертає уваги на озброєних реабілітантів ») [27, 46].</w:t>
      </w:r>
    </w:p>
    <w:p w:rsidR="00D67D7E" w:rsidRPr="00A862EF" w:rsidRDefault="00D67D7E" w:rsidP="00D67D7E">
      <w:pPr>
        <w:pStyle w:val="Akapitzlist"/>
        <w:numPr>
          <w:ilvl w:val="0"/>
          <w:numId w:val="7"/>
        </w:numPr>
        <w:spacing w:line="276" w:lineRule="auto"/>
        <w:jc w:val="both"/>
        <w:rPr>
          <w:rStyle w:val="apple-converted-space"/>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Juntaw</w:t>
      </w:r>
      <w:r w:rsidRPr="00A862EF">
        <w:rPr>
          <w:rFonts w:cs="Times New Roman"/>
          <w:szCs w:val="24"/>
          <w:shd w:val="clear" w:color="auto" w:fill="FFFFFF"/>
          <w:lang w:val="uk-UA"/>
        </w:rPr>
        <w:t>ł</w:t>
      </w:r>
      <w:r w:rsidRPr="00A862EF">
        <w:rPr>
          <w:rFonts w:cs="Times New Roman"/>
          <w:szCs w:val="24"/>
          <w:shd w:val="clear" w:color="auto" w:fill="FFFFFF"/>
        </w:rPr>
        <w:t>adz</w:t>
      </w:r>
      <w:r w:rsidRPr="00A862EF">
        <w:rPr>
          <w:rFonts w:cs="Times New Roman"/>
          <w:szCs w:val="24"/>
          <w:shd w:val="clear" w:color="auto" w:fill="FFFFFF"/>
          <w:lang w:val="uk-UA"/>
        </w:rPr>
        <w:t xml:space="preserve">а </w:t>
      </w:r>
      <w:r w:rsidRPr="00A862EF">
        <w:rPr>
          <w:rFonts w:cs="Times New Roman"/>
          <w:szCs w:val="24"/>
          <w:shd w:val="clear" w:color="auto" w:fill="FFFFFF"/>
        </w:rPr>
        <w:t>wKijowie</w:t>
      </w:r>
      <w:r w:rsidRPr="00A862EF">
        <w:rPr>
          <w:rFonts w:cs="Times New Roman"/>
          <w:szCs w:val="24"/>
          <w:shd w:val="clear" w:color="auto" w:fill="FFFFFF"/>
          <w:lang w:val="uk-UA"/>
        </w:rPr>
        <w:t>» («Хунта – київська влада ») [55, 26].</w:t>
      </w:r>
      <w:r w:rsidRPr="00A862EF">
        <w:rPr>
          <w:rStyle w:val="apple-converted-space"/>
          <w:rFonts w:cs="Times New Roman"/>
          <w:szCs w:val="24"/>
          <w:shd w:val="clear" w:color="auto" w:fill="FFFFFF"/>
        </w:rPr>
        <w:t> </w:t>
      </w:r>
    </w:p>
    <w:p w:rsidR="00D67D7E" w:rsidRPr="00A862EF" w:rsidRDefault="00D67D7E" w:rsidP="00D67D7E">
      <w:pPr>
        <w:pStyle w:val="Akapitzlist"/>
        <w:numPr>
          <w:ilvl w:val="0"/>
          <w:numId w:val="7"/>
        </w:numPr>
        <w:spacing w:line="276" w:lineRule="auto"/>
        <w:jc w:val="both"/>
        <w:rPr>
          <w:rFonts w:eastAsia="Times New Roman" w:cs="Times New Roman"/>
          <w:szCs w:val="24"/>
          <w:lang w:eastAsia="uk-UA"/>
        </w:rPr>
      </w:pPr>
      <w:r w:rsidRPr="00A862EF">
        <w:rPr>
          <w:rFonts w:eastAsia="Times New Roman" w:cs="Times New Roman"/>
          <w:szCs w:val="24"/>
          <w:lang w:eastAsia="uk-UA"/>
        </w:rPr>
        <w:t xml:space="preserve">«Utrata półwyspu pokazała brak zdecydowania i koordynacji struktur państwa - zwłaszcza siłowych. Poroszenko </w:t>
      </w:r>
      <w:r w:rsidRPr="00A862EF">
        <w:rPr>
          <w:rFonts w:cs="Times New Roman"/>
          <w:b/>
          <w:szCs w:val="24"/>
          <w:lang w:val="uk-UA"/>
        </w:rPr>
        <w:t>—</w:t>
      </w:r>
      <w:r w:rsidRPr="00A862EF">
        <w:rPr>
          <w:rFonts w:eastAsia="Times New Roman" w:cs="Times New Roman"/>
          <w:szCs w:val="24"/>
          <w:lang w:eastAsia="uk-UA"/>
        </w:rPr>
        <w:t xml:space="preserve"> czekoladowy oligarcha. Julia Tymoszenko </w:t>
      </w:r>
      <w:r w:rsidRPr="00A862EF">
        <w:rPr>
          <w:rFonts w:cs="Times New Roman"/>
          <w:b/>
          <w:szCs w:val="24"/>
          <w:lang w:val="uk-UA"/>
        </w:rPr>
        <w:t>—</w:t>
      </w:r>
      <w:r w:rsidRPr="00A862EF">
        <w:rPr>
          <w:rFonts w:eastAsia="Times New Roman" w:cs="Times New Roman"/>
          <w:szCs w:val="24"/>
          <w:lang w:eastAsia="uk-UA"/>
        </w:rPr>
        <w:t xml:space="preserve"> więzienna meczeniczka»</w:t>
      </w:r>
      <w:r w:rsidRPr="00A862EF">
        <w:rPr>
          <w:rFonts w:eastAsia="Times New Roman" w:cs="Times New Roman"/>
          <w:szCs w:val="24"/>
          <w:lang w:val="uk-UA" w:eastAsia="uk-UA"/>
        </w:rPr>
        <w:t>(«Втрата півострова показала відсутність вирішення та координації структур держави</w:t>
      </w:r>
      <w:r w:rsidRPr="00A862EF">
        <w:rPr>
          <w:rFonts w:cs="Times New Roman"/>
          <w:b/>
          <w:szCs w:val="24"/>
          <w:lang w:val="uk-UA"/>
        </w:rPr>
        <w:t>—</w:t>
      </w:r>
      <w:r w:rsidRPr="00A862EF">
        <w:rPr>
          <w:rFonts w:eastAsia="Times New Roman" w:cs="Times New Roman"/>
          <w:szCs w:val="24"/>
          <w:lang w:val="uk-UA" w:eastAsia="uk-UA"/>
        </w:rPr>
        <w:t xml:space="preserve"> а особливо силових. Порошенко </w:t>
      </w:r>
      <w:r w:rsidRPr="00A862EF">
        <w:rPr>
          <w:rFonts w:cs="Times New Roman"/>
          <w:b/>
          <w:szCs w:val="24"/>
          <w:lang w:val="uk-UA"/>
        </w:rPr>
        <w:t>—</w:t>
      </w:r>
      <w:r w:rsidRPr="00A862EF">
        <w:rPr>
          <w:rFonts w:eastAsia="Times New Roman" w:cs="Times New Roman"/>
          <w:szCs w:val="24"/>
          <w:lang w:val="uk-UA" w:eastAsia="uk-UA"/>
        </w:rPr>
        <w:t>шоколадний олігарх, Тимошенко – ув</w:t>
      </w:r>
      <w:r w:rsidRPr="00A862EF">
        <w:rPr>
          <w:rFonts w:eastAsia="Times New Roman" w:cs="Times New Roman"/>
          <w:szCs w:val="24"/>
          <w:lang w:eastAsia="uk-UA"/>
        </w:rPr>
        <w:t>’</w:t>
      </w:r>
      <w:r w:rsidRPr="00A862EF">
        <w:rPr>
          <w:rFonts w:eastAsia="Times New Roman" w:cs="Times New Roman"/>
          <w:szCs w:val="24"/>
          <w:lang w:val="uk-UA" w:eastAsia="uk-UA"/>
        </w:rPr>
        <w:t>язненнамучениця»)</w:t>
      </w:r>
      <w:r w:rsidRPr="00A862EF">
        <w:rPr>
          <w:rFonts w:eastAsia="Times New Roman" w:cs="Times New Roman"/>
          <w:szCs w:val="24"/>
          <w:lang w:eastAsia="uk-UA"/>
        </w:rPr>
        <w:t> [27, 47]</w:t>
      </w:r>
      <w:r w:rsidRPr="00A862EF">
        <w:rPr>
          <w:rFonts w:eastAsia="Times New Roman" w:cs="Times New Roman"/>
          <w:szCs w:val="24"/>
          <w:lang w:val="uk-UA" w:eastAsia="uk-UA"/>
        </w:rPr>
        <w:t>.</w:t>
      </w:r>
    </w:p>
    <w:p w:rsidR="00D67D7E" w:rsidRPr="00A862EF" w:rsidRDefault="00D67D7E" w:rsidP="00D67D7E">
      <w:pPr>
        <w:pStyle w:val="Akapitzlist"/>
        <w:numPr>
          <w:ilvl w:val="0"/>
          <w:numId w:val="7"/>
        </w:numPr>
        <w:spacing w:line="276" w:lineRule="auto"/>
        <w:jc w:val="both"/>
        <w:rPr>
          <w:rFonts w:eastAsia="Times New Roman" w:cs="Times New Roman"/>
          <w:szCs w:val="24"/>
          <w:lang w:eastAsia="uk-UA"/>
        </w:rPr>
      </w:pPr>
      <w:r w:rsidRPr="00A862EF">
        <w:rPr>
          <w:rFonts w:eastAsia="Times New Roman" w:cs="Times New Roman"/>
          <w:szCs w:val="24"/>
          <w:lang w:eastAsia="uk-UA"/>
        </w:rPr>
        <w:t>«Dzisiaj w Donbasie zwłaszcza w takich miejscowościach jak Słowiańsk rządzi jednak kałaszników»</w:t>
      </w:r>
      <w:r w:rsidRPr="00A862EF">
        <w:rPr>
          <w:rFonts w:eastAsia="Times New Roman" w:cs="Times New Roman"/>
          <w:szCs w:val="24"/>
          <w:lang w:val="uk-UA" w:eastAsia="uk-UA"/>
        </w:rPr>
        <w:t xml:space="preserve"> («Сьогодні на Донбасі у таких регіонах як Слов’янськ  керує калаш »)</w:t>
      </w:r>
      <w:r w:rsidRPr="00A862EF">
        <w:rPr>
          <w:rFonts w:eastAsia="Times New Roman" w:cs="Times New Roman"/>
          <w:szCs w:val="24"/>
          <w:lang w:eastAsia="uk-UA"/>
        </w:rPr>
        <w:t xml:space="preserve"> [27, 46]</w:t>
      </w:r>
      <w:r w:rsidRPr="00A862EF">
        <w:rPr>
          <w:rFonts w:eastAsia="Times New Roman" w:cs="Times New Roman"/>
          <w:szCs w:val="24"/>
          <w:lang w:val="uk-UA" w:eastAsia="uk-UA"/>
        </w:rPr>
        <w:t>.</w:t>
      </w:r>
    </w:p>
    <w:p w:rsidR="00D67D7E" w:rsidRPr="00A862EF" w:rsidRDefault="00D67D7E" w:rsidP="00D67D7E">
      <w:pPr>
        <w:pStyle w:val="Akapitzlist"/>
        <w:numPr>
          <w:ilvl w:val="0"/>
          <w:numId w:val="7"/>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Lustracja, dekomunizacja</w:t>
      </w:r>
      <w:r w:rsidRPr="00A862EF">
        <w:rPr>
          <w:rFonts w:cs="Times New Roman"/>
          <w:szCs w:val="24"/>
          <w:shd w:val="clear" w:color="auto" w:fill="FFFFFF"/>
          <w:lang w:val="uk-UA"/>
        </w:rPr>
        <w:t>» («Люстрація, декомунізація»)</w:t>
      </w:r>
      <w:r w:rsidRPr="00A862EF">
        <w:rPr>
          <w:rFonts w:cs="Times New Roman"/>
          <w:szCs w:val="24"/>
          <w:shd w:val="clear" w:color="auto" w:fill="FFFFFF"/>
        </w:rPr>
        <w:t xml:space="preserve">[56, 16] є дуже важливими елементами політики нової </w:t>
      </w:r>
      <w:r w:rsidRPr="00A862EF">
        <w:rPr>
          <w:rFonts w:cs="Times New Roman"/>
          <w:szCs w:val="24"/>
          <w:shd w:val="clear" w:color="auto" w:fill="FFFFFF"/>
          <w:lang w:val="uk-UA"/>
        </w:rPr>
        <w:t>в</w:t>
      </w:r>
      <w:r w:rsidRPr="00A862EF">
        <w:rPr>
          <w:rFonts w:cs="Times New Roman"/>
          <w:szCs w:val="24"/>
          <w:shd w:val="clear" w:color="auto" w:fill="FFFFFF"/>
        </w:rPr>
        <w:t>лади.</w:t>
      </w:r>
    </w:p>
    <w:p w:rsidR="00D67D7E" w:rsidRPr="00A862EF" w:rsidRDefault="00D67D7E" w:rsidP="00D67D7E">
      <w:pPr>
        <w:pStyle w:val="Akapitzlist"/>
        <w:numPr>
          <w:ilvl w:val="0"/>
          <w:numId w:val="7"/>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Ukraina</w:t>
      </w:r>
      <w:r w:rsidRPr="00A862EF">
        <w:rPr>
          <w:rFonts w:cs="Times New Roman"/>
          <w:b/>
          <w:szCs w:val="24"/>
          <w:lang w:val="uk-UA"/>
        </w:rPr>
        <w:t>—</w:t>
      </w:r>
      <w:r w:rsidRPr="00A862EF">
        <w:rPr>
          <w:rFonts w:cs="Times New Roman"/>
          <w:szCs w:val="24"/>
          <w:shd w:val="clear" w:color="auto" w:fill="FFFFFF"/>
        </w:rPr>
        <w:t>oligarchicznarepublika</w:t>
      </w:r>
      <w:r w:rsidRPr="00A862EF">
        <w:rPr>
          <w:rFonts w:cs="Times New Roman"/>
          <w:szCs w:val="24"/>
          <w:shd w:val="clear" w:color="auto" w:fill="FFFFFF"/>
          <w:lang w:val="uk-UA"/>
        </w:rPr>
        <w:t xml:space="preserve">» («Україна </w:t>
      </w:r>
      <w:r w:rsidRPr="00A862EF">
        <w:rPr>
          <w:rFonts w:cs="Times New Roman"/>
          <w:szCs w:val="24"/>
          <w:lang w:val="uk-UA"/>
        </w:rPr>
        <w:t>— олігархічна  республіка</w:t>
      </w:r>
      <w:r w:rsidRPr="00A862EF">
        <w:rPr>
          <w:rFonts w:cs="Times New Roman"/>
          <w:szCs w:val="24"/>
          <w:shd w:val="clear" w:color="auto" w:fill="FFFFFF"/>
          <w:lang w:val="uk-UA"/>
        </w:rPr>
        <w:t>»)</w:t>
      </w:r>
      <w:r w:rsidRPr="00A862EF">
        <w:rPr>
          <w:rStyle w:val="apple-converted-space"/>
          <w:rFonts w:cs="Times New Roman"/>
          <w:szCs w:val="24"/>
          <w:shd w:val="clear" w:color="auto" w:fill="FFFFFF"/>
        </w:rPr>
        <w:t> </w:t>
      </w:r>
      <w:r w:rsidRPr="00A862EF">
        <w:rPr>
          <w:rFonts w:cs="Times New Roman"/>
          <w:szCs w:val="24"/>
          <w:shd w:val="clear" w:color="auto" w:fill="FFFFFF"/>
          <w:lang w:val="uk-UA"/>
        </w:rPr>
        <w:t xml:space="preserve">[56, 17]. </w:t>
      </w:r>
    </w:p>
    <w:p w:rsidR="00D67D7E" w:rsidRPr="00A862EF" w:rsidRDefault="00D67D7E" w:rsidP="00D67D7E">
      <w:pPr>
        <w:pStyle w:val="Akapitzlist"/>
        <w:numPr>
          <w:ilvl w:val="0"/>
          <w:numId w:val="7"/>
        </w:numPr>
        <w:spacing w:line="276" w:lineRule="auto"/>
        <w:jc w:val="both"/>
        <w:rPr>
          <w:rFonts w:cs="Times New Roman"/>
          <w:szCs w:val="24"/>
          <w:lang w:val="uk-UA"/>
        </w:rPr>
      </w:pPr>
      <w:r w:rsidRPr="00A862EF">
        <w:rPr>
          <w:rFonts w:cs="Times New Roman"/>
          <w:szCs w:val="24"/>
          <w:shd w:val="clear" w:color="auto" w:fill="FFFFFF"/>
          <w:lang w:val="uk-UA"/>
        </w:rPr>
        <w:t>«</w:t>
      </w:r>
      <w:r w:rsidRPr="00A862EF">
        <w:rPr>
          <w:rFonts w:cs="Times New Roman"/>
          <w:szCs w:val="24"/>
          <w:shd w:val="clear" w:color="auto" w:fill="FFFFFF"/>
        </w:rPr>
        <w:t>SBUniejesttarczaimieczemUkrainy</w:t>
      </w:r>
      <w:r w:rsidRPr="00A862EF">
        <w:rPr>
          <w:rFonts w:cs="Times New Roman"/>
          <w:szCs w:val="24"/>
          <w:shd w:val="clear" w:color="auto" w:fill="FFFFFF"/>
          <w:lang w:val="uk-UA"/>
        </w:rPr>
        <w:t>» («</w:t>
      </w:r>
      <w:r w:rsidRPr="00A862EF">
        <w:rPr>
          <w:rFonts w:cs="Times New Roman"/>
          <w:szCs w:val="24"/>
          <w:lang w:val="uk-UA"/>
        </w:rPr>
        <w:t>СБУ не виступає щитом та мечем України</w:t>
      </w:r>
      <w:r w:rsidRPr="00A862EF">
        <w:rPr>
          <w:rFonts w:cs="Times New Roman"/>
          <w:szCs w:val="24"/>
          <w:shd w:val="clear" w:color="auto" w:fill="FFFFFF"/>
          <w:lang w:val="uk-UA"/>
        </w:rPr>
        <w:t>») [56, 17].</w:t>
      </w:r>
    </w:p>
    <w:p w:rsidR="00D67D7E" w:rsidRPr="00A862EF" w:rsidRDefault="00D67D7E" w:rsidP="00D67D7E">
      <w:pPr>
        <w:ind w:firstLine="502"/>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В</w:t>
      </w:r>
      <w:r w:rsidRPr="00D67D7E">
        <w:rPr>
          <w:rFonts w:ascii="Times New Roman" w:hAnsi="Times New Roman" w:cs="Times New Roman"/>
          <w:sz w:val="24"/>
          <w:szCs w:val="24"/>
          <w:shd w:val="clear" w:color="auto" w:fill="FFFFFF"/>
          <w:lang w:val="ru-RU"/>
        </w:rPr>
        <w:t xml:space="preserve">ибори </w:t>
      </w:r>
      <w:r w:rsidRPr="00A862EF">
        <w:rPr>
          <w:rFonts w:ascii="Times New Roman" w:hAnsi="Times New Roman" w:cs="Times New Roman"/>
          <w:sz w:val="24"/>
          <w:szCs w:val="24"/>
          <w:shd w:val="clear" w:color="auto" w:fill="FFFFFF"/>
          <w:lang w:val="uk-UA"/>
        </w:rPr>
        <w:t xml:space="preserve">Президента </w:t>
      </w:r>
      <w:r w:rsidRPr="00D67D7E">
        <w:rPr>
          <w:rFonts w:ascii="Times New Roman" w:hAnsi="Times New Roman" w:cs="Times New Roman"/>
          <w:sz w:val="24"/>
          <w:szCs w:val="24"/>
          <w:shd w:val="clear" w:color="auto" w:fill="FFFFFF"/>
          <w:lang w:val="ru-RU"/>
        </w:rPr>
        <w:t>Україн</w:t>
      </w:r>
      <w:r w:rsidRPr="00A862EF">
        <w:rPr>
          <w:rFonts w:ascii="Times New Roman" w:hAnsi="Times New Roman" w:cs="Times New Roman"/>
          <w:sz w:val="24"/>
          <w:szCs w:val="24"/>
          <w:shd w:val="clear" w:color="auto" w:fill="FFFFFF"/>
          <w:lang w:val="uk-UA"/>
        </w:rPr>
        <w:t>ив</w:t>
      </w:r>
      <w:r w:rsidRPr="00D67D7E">
        <w:rPr>
          <w:rFonts w:ascii="Times New Roman" w:hAnsi="Times New Roman" w:cs="Times New Roman"/>
          <w:sz w:val="24"/>
          <w:szCs w:val="24"/>
          <w:shd w:val="clear" w:color="auto" w:fill="FFFFFF"/>
          <w:lang w:val="ru-RU"/>
        </w:rPr>
        <w:t xml:space="preserve"> окупованих територіях.</w:t>
      </w:r>
      <w:r w:rsidRPr="00A862EF">
        <w:rPr>
          <w:rStyle w:val="apple-converted-space"/>
          <w:rFonts w:ascii="Times New Roman" w:hAnsi="Times New Roman" w:cs="Times New Roman"/>
          <w:sz w:val="24"/>
          <w:szCs w:val="24"/>
          <w:shd w:val="clear" w:color="auto" w:fill="FFFFFF"/>
        </w:rPr>
        <w:t> </w:t>
      </w:r>
      <w:r w:rsidRPr="00D67D7E">
        <w:rPr>
          <w:rFonts w:ascii="Times New Roman" w:hAnsi="Times New Roman" w:cs="Times New Roman"/>
          <w:sz w:val="24"/>
          <w:szCs w:val="24"/>
          <w:lang w:val="ru-RU"/>
        </w:rPr>
        <w:br/>
      </w:r>
      <w:r w:rsidRPr="00D67D7E">
        <w:rPr>
          <w:rFonts w:ascii="Times New Roman" w:hAnsi="Times New Roman" w:cs="Times New Roman"/>
          <w:sz w:val="24"/>
          <w:szCs w:val="24"/>
          <w:shd w:val="clear" w:color="auto" w:fill="FFFFFF"/>
          <w:lang w:val="ru-RU"/>
        </w:rPr>
        <w:t>Описують різні провокації,</w:t>
      </w:r>
      <w:r w:rsidRPr="00A862EF">
        <w:rPr>
          <w:rFonts w:ascii="Times New Roman" w:hAnsi="Times New Roman" w:cs="Times New Roman"/>
          <w:sz w:val="24"/>
          <w:szCs w:val="24"/>
          <w:shd w:val="clear" w:color="auto" w:fill="FFFFFF"/>
          <w:lang w:val="uk-UA"/>
        </w:rPr>
        <w:t xml:space="preserve"> справи рук</w:t>
      </w:r>
      <w:r w:rsidRPr="00D67D7E">
        <w:rPr>
          <w:rFonts w:ascii="Times New Roman" w:hAnsi="Times New Roman" w:cs="Times New Roman"/>
          <w:sz w:val="24"/>
          <w:szCs w:val="24"/>
          <w:shd w:val="clear" w:color="auto" w:fill="FFFFFF"/>
          <w:lang w:val="ru-RU"/>
        </w:rPr>
        <w:t xml:space="preserve"> Росі</w:t>
      </w:r>
      <w:r w:rsidRPr="00A862EF">
        <w:rPr>
          <w:rFonts w:ascii="Times New Roman" w:hAnsi="Times New Roman" w:cs="Times New Roman"/>
          <w:sz w:val="24"/>
          <w:szCs w:val="24"/>
          <w:shd w:val="clear" w:color="auto" w:fill="FFFFFF"/>
          <w:lang w:val="uk-UA"/>
        </w:rPr>
        <w:t>ї :</w:t>
      </w:r>
    </w:p>
    <w:p w:rsidR="00D67D7E" w:rsidRPr="00A862EF" w:rsidRDefault="00D67D7E" w:rsidP="00D67D7E">
      <w:pPr>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Sobotnia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uroczysto</w:t>
      </w:r>
      <w:r w:rsidRPr="00D67D7E">
        <w:rPr>
          <w:rFonts w:ascii="Times New Roman" w:hAnsi="Times New Roman" w:cs="Times New Roman"/>
          <w:sz w:val="24"/>
          <w:szCs w:val="24"/>
          <w:shd w:val="clear" w:color="auto" w:fill="FFFFFF"/>
          <w:lang w:val="uk-UA"/>
        </w:rPr>
        <w:t>ść</w:t>
      </w:r>
      <w:r w:rsidRPr="00A862EF">
        <w:rPr>
          <w:rFonts w:ascii="Times New Roman" w:hAnsi="Times New Roman" w:cs="Times New Roman"/>
          <w:sz w:val="24"/>
          <w:szCs w:val="24"/>
          <w:shd w:val="clear" w:color="auto" w:fill="FFFFFF"/>
          <w:lang w:val="uk-UA"/>
        </w:rPr>
        <w:t>»</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podpisania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dokumentu</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o</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zjednoczeniu</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Donieckiej</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republiki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ludowej</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luha</w:t>
      </w:r>
      <w:r w:rsidRPr="00D67D7E">
        <w:rPr>
          <w:rFonts w:ascii="Times New Roman" w:hAnsi="Times New Roman" w:cs="Times New Roman"/>
          <w:sz w:val="24"/>
          <w:szCs w:val="24"/>
          <w:shd w:val="clear" w:color="auto" w:fill="FFFFFF"/>
          <w:lang w:val="uk-UA"/>
        </w:rPr>
        <w:t>ń</w:t>
      </w:r>
      <w:r w:rsidRPr="00A862EF">
        <w:rPr>
          <w:rFonts w:ascii="Times New Roman" w:hAnsi="Times New Roman" w:cs="Times New Roman"/>
          <w:sz w:val="24"/>
          <w:szCs w:val="24"/>
          <w:shd w:val="clear" w:color="auto" w:fill="FFFFFF"/>
        </w:rPr>
        <w:t>skiej</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republiki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ludowej</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w</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Noworosj</w:t>
      </w:r>
      <w:r w:rsidRPr="00D67D7E">
        <w:rPr>
          <w:rFonts w:ascii="Times New Roman" w:hAnsi="Times New Roman" w:cs="Times New Roman"/>
          <w:sz w:val="24"/>
          <w:szCs w:val="24"/>
          <w:shd w:val="clear" w:color="auto" w:fill="FFFFFF"/>
          <w:lang w:val="uk-UA"/>
        </w:rPr>
        <w:t>ę</w:t>
      </w:r>
      <w:r w:rsidRPr="00A862EF">
        <w:rPr>
          <w:rFonts w:ascii="Times New Roman" w:hAnsi="Times New Roman" w:cs="Times New Roman"/>
          <w:sz w:val="24"/>
          <w:szCs w:val="24"/>
          <w:shd w:val="clear" w:color="auto" w:fill="FFFFFF"/>
          <w:lang w:val="uk-UA"/>
        </w:rPr>
        <w:t>» («Суботня «урочистість»</w:t>
      </w:r>
      <w:r w:rsidRPr="00A862EF">
        <w:rPr>
          <w:rFonts w:ascii="Times New Roman" w:hAnsi="Times New Roman" w:cs="Times New Roman"/>
          <w:b/>
          <w:sz w:val="24"/>
          <w:szCs w:val="24"/>
          <w:lang w:val="uk-UA"/>
        </w:rPr>
        <w:t>—</w:t>
      </w:r>
      <w:r w:rsidRPr="00A862EF">
        <w:rPr>
          <w:rFonts w:ascii="Times New Roman" w:hAnsi="Times New Roman" w:cs="Times New Roman"/>
          <w:sz w:val="24"/>
          <w:szCs w:val="24"/>
          <w:shd w:val="clear" w:color="auto" w:fill="FFFFFF"/>
          <w:lang w:val="uk-UA"/>
        </w:rPr>
        <w:t xml:space="preserve"> підписання документу про приєднання Донецької та Луганської  народних республік в Новоросію»)</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[58, 17]</w:t>
      </w:r>
    </w:p>
    <w:p w:rsidR="00D67D7E" w:rsidRPr="00A862EF" w:rsidRDefault="00D67D7E" w:rsidP="00D67D7E">
      <w:pPr>
        <w:jc w:val="both"/>
        <w:rPr>
          <w:rStyle w:val="apple-converted-space"/>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W wyborczą niedzielę rano w obwodzie luhańskim koło nowicjatu doszło do starć sił rządowych z separatystami. Używali broni zakwaterowanej w byłych bazach wojskowych na Krymie</w:t>
      </w:r>
      <w:r w:rsidRPr="00A862EF">
        <w:rPr>
          <w:rFonts w:ascii="Times New Roman" w:hAnsi="Times New Roman" w:cs="Times New Roman"/>
          <w:sz w:val="24"/>
          <w:szCs w:val="24"/>
          <w:shd w:val="clear" w:color="auto" w:fill="FFFFFF"/>
          <w:lang w:val="uk-UA"/>
        </w:rPr>
        <w:t>» («У день виборів у Луганській області поруч з виборчим округом дійшло до сутичок владних силових структур із сепаратистами. Зброя була доставлена із Криму»)</w:t>
      </w:r>
      <w:r w:rsidRPr="00A862EF">
        <w:rPr>
          <w:rStyle w:val="apple-converted-space"/>
          <w:rFonts w:ascii="Times New Roman" w:hAnsi="Times New Roman" w:cs="Times New Roman"/>
          <w:sz w:val="24"/>
          <w:szCs w:val="24"/>
          <w:shd w:val="clear" w:color="auto" w:fill="FFFFFF"/>
        </w:rPr>
        <w:t> [58, 17]</w:t>
      </w:r>
      <w:r w:rsidRPr="00A862EF">
        <w:rPr>
          <w:rStyle w:val="apple-converted-space"/>
          <w:rFonts w:ascii="Times New Roman" w:hAnsi="Times New Roman" w:cs="Times New Roman"/>
          <w:sz w:val="24"/>
          <w:szCs w:val="24"/>
          <w:shd w:val="clear" w:color="auto" w:fill="FFFFFF"/>
          <w:lang w:val="uk-UA"/>
        </w:rPr>
        <w:t>.</w:t>
      </w:r>
    </w:p>
    <w:p w:rsidR="00D67D7E" w:rsidRPr="00A862EF" w:rsidRDefault="00D67D7E" w:rsidP="00D67D7E">
      <w:pPr>
        <w:jc w:val="both"/>
        <w:rPr>
          <w:rFonts w:ascii="Times New Roman" w:eastAsia="Times New Roman" w:hAnsi="Times New Roman" w:cs="Times New Roman"/>
          <w:b/>
          <w:sz w:val="24"/>
          <w:szCs w:val="24"/>
          <w:lang w:val="uk-UA" w:eastAsia="uk-UA"/>
        </w:rPr>
      </w:pPr>
      <w:r w:rsidRPr="00A862EF">
        <w:rPr>
          <w:rFonts w:ascii="Times New Roman" w:hAnsi="Times New Roman" w:cs="Times New Roman"/>
          <w:b/>
          <w:sz w:val="24"/>
          <w:szCs w:val="24"/>
          <w:lang w:val="uk-UA"/>
        </w:rPr>
        <w:t>—</w:t>
      </w:r>
      <w:r w:rsidRPr="00A862EF">
        <w:rPr>
          <w:rFonts w:ascii="Times New Roman" w:eastAsia="Times New Roman" w:hAnsi="Times New Roman" w:cs="Times New Roman"/>
          <w:b/>
          <w:sz w:val="24"/>
          <w:szCs w:val="24"/>
          <w:lang w:val="ru-RU" w:eastAsia="uk-UA"/>
        </w:rPr>
        <w:t>Концепт</w:t>
      </w:r>
      <w:r w:rsidRPr="00A862EF">
        <w:rPr>
          <w:rFonts w:ascii="Times New Roman" w:eastAsia="Times New Roman" w:hAnsi="Times New Roman" w:cs="Times New Roman"/>
          <w:b/>
          <w:sz w:val="24"/>
          <w:szCs w:val="24"/>
          <w:lang w:eastAsia="uk-UA"/>
        </w:rPr>
        <w:t xml:space="preserve"> «</w:t>
      </w:r>
      <w:r w:rsidRPr="00A862EF">
        <w:rPr>
          <w:rFonts w:ascii="Times New Roman" w:eastAsia="Times New Roman" w:hAnsi="Times New Roman" w:cs="Times New Roman"/>
          <w:b/>
          <w:sz w:val="24"/>
          <w:szCs w:val="24"/>
          <w:lang w:val="ru-RU" w:eastAsia="uk-UA"/>
        </w:rPr>
        <w:t>війна</w:t>
      </w:r>
      <w:r w:rsidRPr="00A862EF">
        <w:rPr>
          <w:rFonts w:ascii="Times New Roman" w:eastAsia="Times New Roman" w:hAnsi="Times New Roman" w:cs="Times New Roman"/>
          <w:b/>
          <w:sz w:val="24"/>
          <w:szCs w:val="24"/>
          <w:lang w:eastAsia="uk-UA"/>
        </w:rPr>
        <w:t>»</w:t>
      </w:r>
      <w:r w:rsidRPr="00A862EF">
        <w:rPr>
          <w:rFonts w:ascii="Times New Roman" w:eastAsia="Times New Roman" w:hAnsi="Times New Roman" w:cs="Times New Roman"/>
          <w:b/>
          <w:sz w:val="24"/>
          <w:szCs w:val="24"/>
          <w:lang w:val="uk-UA" w:eastAsia="uk-UA"/>
        </w:rPr>
        <w:t xml:space="preserve"> чи «АТО»?</w:t>
      </w:r>
    </w:p>
    <w:p w:rsidR="00D67D7E" w:rsidRPr="00A862EF" w:rsidRDefault="00D67D7E" w:rsidP="00D67D7E">
      <w:pPr>
        <w:pStyle w:val="Akapitzlist"/>
        <w:numPr>
          <w:ilvl w:val="0"/>
          <w:numId w:val="10"/>
        </w:numPr>
        <w:spacing w:line="276" w:lineRule="auto"/>
        <w:jc w:val="both"/>
        <w:rPr>
          <w:rFonts w:cs="Times New Roman"/>
          <w:szCs w:val="24"/>
          <w:lang w:val="uk-UA"/>
        </w:rPr>
      </w:pPr>
      <w:r w:rsidRPr="00A862EF">
        <w:rPr>
          <w:rFonts w:cs="Times New Roman"/>
          <w:szCs w:val="24"/>
          <w:lang w:val="uk-UA"/>
        </w:rPr>
        <w:t>«</w:t>
      </w:r>
      <w:r w:rsidRPr="00A862EF">
        <w:rPr>
          <w:rFonts w:cs="Times New Roman"/>
          <w:szCs w:val="24"/>
        </w:rPr>
        <w:t>Wojnahybrydowa</w:t>
      </w:r>
      <w:r w:rsidRPr="00A862EF">
        <w:rPr>
          <w:rFonts w:cs="Times New Roman"/>
          <w:b/>
          <w:szCs w:val="24"/>
          <w:lang w:val="uk-UA"/>
        </w:rPr>
        <w:t>—</w:t>
      </w:r>
      <w:r w:rsidRPr="00A862EF">
        <w:rPr>
          <w:rFonts w:cs="Times New Roman"/>
          <w:szCs w:val="24"/>
        </w:rPr>
        <w:t>pomieszaniakonfliktukonwencjolnegozwojn</w:t>
      </w:r>
      <w:r w:rsidRPr="00A862EF">
        <w:rPr>
          <w:rFonts w:cs="Times New Roman"/>
          <w:szCs w:val="24"/>
          <w:lang w:val="uk-UA"/>
        </w:rPr>
        <w:t xml:space="preserve">ą </w:t>
      </w:r>
      <w:r w:rsidRPr="00A862EF">
        <w:rPr>
          <w:rFonts w:cs="Times New Roman"/>
          <w:szCs w:val="24"/>
        </w:rPr>
        <w:t>partyzanck</w:t>
      </w:r>
      <w:r w:rsidRPr="00A862EF">
        <w:rPr>
          <w:rFonts w:cs="Times New Roman"/>
          <w:szCs w:val="24"/>
          <w:lang w:val="uk-UA"/>
        </w:rPr>
        <w:t xml:space="preserve">ą. </w:t>
      </w:r>
      <w:r w:rsidRPr="00A862EF">
        <w:rPr>
          <w:rFonts w:cs="Times New Roman"/>
          <w:szCs w:val="24"/>
        </w:rPr>
        <w:t>Nowawojnanieb</w:t>
      </w:r>
      <w:r w:rsidRPr="00A862EF">
        <w:rPr>
          <w:rFonts w:cs="Times New Roman"/>
          <w:szCs w:val="24"/>
          <w:lang w:val="uk-UA"/>
        </w:rPr>
        <w:t>ę</w:t>
      </w:r>
      <w:r w:rsidRPr="00A862EF">
        <w:rPr>
          <w:rFonts w:cs="Times New Roman"/>
          <w:szCs w:val="24"/>
        </w:rPr>
        <w:t>dziemia</w:t>
      </w:r>
      <w:r w:rsidRPr="00A862EF">
        <w:rPr>
          <w:rFonts w:cs="Times New Roman"/>
          <w:szCs w:val="24"/>
          <w:lang w:val="uk-UA"/>
        </w:rPr>
        <w:t>ł</w:t>
      </w:r>
      <w:r w:rsidRPr="00A862EF">
        <w:rPr>
          <w:rFonts w:cs="Times New Roman"/>
          <w:szCs w:val="24"/>
        </w:rPr>
        <w:t>apocz</w:t>
      </w:r>
      <w:r w:rsidRPr="00A862EF">
        <w:rPr>
          <w:rFonts w:cs="Times New Roman"/>
          <w:szCs w:val="24"/>
          <w:lang w:val="uk-UA"/>
        </w:rPr>
        <w:t>ą</w:t>
      </w:r>
      <w:r w:rsidRPr="00A862EF">
        <w:rPr>
          <w:rFonts w:cs="Times New Roman"/>
          <w:szCs w:val="24"/>
        </w:rPr>
        <w:t>tkuaniko</w:t>
      </w:r>
      <w:r w:rsidRPr="00A862EF">
        <w:rPr>
          <w:rFonts w:cs="Times New Roman"/>
          <w:szCs w:val="24"/>
          <w:lang w:val="uk-UA"/>
        </w:rPr>
        <w:t>ń</w:t>
      </w:r>
      <w:r w:rsidRPr="00A862EF">
        <w:rPr>
          <w:rFonts w:cs="Times New Roman"/>
          <w:szCs w:val="24"/>
        </w:rPr>
        <w:t>cawrozumieniuklasyczynym</w:t>
      </w:r>
      <w:r w:rsidRPr="00A862EF">
        <w:rPr>
          <w:rFonts w:cs="Times New Roman"/>
          <w:szCs w:val="24"/>
          <w:lang w:val="uk-UA"/>
        </w:rPr>
        <w:t xml:space="preserve"> (</w:t>
      </w:r>
      <w:r w:rsidRPr="00A862EF">
        <w:rPr>
          <w:rFonts w:cs="Times New Roman"/>
          <w:szCs w:val="24"/>
        </w:rPr>
        <w:t>wypowiedzeniawojny</w:t>
      </w:r>
      <w:r w:rsidRPr="00A862EF">
        <w:rPr>
          <w:rFonts w:cs="Times New Roman"/>
          <w:szCs w:val="24"/>
          <w:lang w:val="uk-UA"/>
        </w:rPr>
        <w:t xml:space="preserve">, </w:t>
      </w:r>
      <w:r w:rsidRPr="00A862EF">
        <w:rPr>
          <w:rFonts w:cs="Times New Roman"/>
          <w:szCs w:val="24"/>
        </w:rPr>
        <w:t>kapitulacja</w:t>
      </w:r>
      <w:r w:rsidRPr="00A862EF">
        <w:rPr>
          <w:rFonts w:cs="Times New Roman"/>
          <w:szCs w:val="24"/>
          <w:lang w:val="uk-UA"/>
        </w:rPr>
        <w:t xml:space="preserve">)»(«Гібридна війна </w:t>
      </w:r>
      <w:r w:rsidRPr="00A862EF">
        <w:rPr>
          <w:rFonts w:cs="Times New Roman"/>
          <w:b/>
          <w:szCs w:val="24"/>
          <w:lang w:val="uk-UA"/>
        </w:rPr>
        <w:t>—</w:t>
      </w:r>
      <w:r w:rsidRPr="00A862EF">
        <w:rPr>
          <w:rFonts w:cs="Times New Roman"/>
          <w:szCs w:val="24"/>
          <w:lang w:val="uk-UA"/>
        </w:rPr>
        <w:t xml:space="preserve"> поєднання традиційного конфлікту з партизанською війною. Нова війна не матиме ні початку ні кінця у класичному розумінні (оголошення війни, капітуляція) ») [82, 16].</w:t>
      </w:r>
    </w:p>
    <w:p w:rsidR="00D67D7E" w:rsidRPr="00A862EF" w:rsidRDefault="00D67D7E" w:rsidP="00D67D7E">
      <w:pPr>
        <w:pStyle w:val="Akapitzlist"/>
        <w:numPr>
          <w:ilvl w:val="0"/>
          <w:numId w:val="10"/>
        </w:numPr>
        <w:spacing w:line="276" w:lineRule="auto"/>
        <w:jc w:val="both"/>
        <w:rPr>
          <w:rFonts w:cs="Times New Roman"/>
          <w:szCs w:val="24"/>
          <w:lang w:val="ru-RU"/>
        </w:rPr>
      </w:pPr>
      <w:r w:rsidRPr="00A862EF">
        <w:rPr>
          <w:rFonts w:cs="Times New Roman"/>
          <w:szCs w:val="24"/>
          <w:lang w:val="uk-UA"/>
        </w:rPr>
        <w:t>«</w:t>
      </w:r>
      <w:r w:rsidRPr="00A862EF">
        <w:rPr>
          <w:rFonts w:cs="Times New Roman"/>
          <w:szCs w:val="24"/>
        </w:rPr>
        <w:t>Zach</w:t>
      </w:r>
      <w:r w:rsidRPr="00A862EF">
        <w:rPr>
          <w:rFonts w:cs="Times New Roman"/>
          <w:szCs w:val="24"/>
          <w:lang w:val="uk-UA"/>
        </w:rPr>
        <w:t>ó</w:t>
      </w:r>
      <w:r w:rsidRPr="00A862EF">
        <w:rPr>
          <w:rFonts w:cs="Times New Roman"/>
          <w:szCs w:val="24"/>
        </w:rPr>
        <w:t>dwi</w:t>
      </w:r>
      <w:r w:rsidRPr="00A862EF">
        <w:rPr>
          <w:rFonts w:cs="Times New Roman"/>
          <w:szCs w:val="24"/>
          <w:lang w:val="uk-UA"/>
        </w:rPr>
        <w:t>ę</w:t>
      </w:r>
      <w:r w:rsidRPr="00A862EF">
        <w:rPr>
          <w:rFonts w:cs="Times New Roman"/>
          <w:szCs w:val="24"/>
        </w:rPr>
        <w:t>czn</w:t>
      </w:r>
      <w:r w:rsidRPr="00A862EF">
        <w:rPr>
          <w:rFonts w:cs="Times New Roman"/>
          <w:szCs w:val="24"/>
          <w:lang w:val="uk-UA"/>
        </w:rPr>
        <w:t>ó</w:t>
      </w:r>
      <w:r w:rsidRPr="00A862EF">
        <w:rPr>
          <w:rFonts w:cs="Times New Roman"/>
          <w:szCs w:val="24"/>
        </w:rPr>
        <w:t>wjestwkropce</w:t>
      </w:r>
      <w:r w:rsidRPr="00A862EF">
        <w:rPr>
          <w:rFonts w:cs="Times New Roman"/>
          <w:b/>
          <w:szCs w:val="24"/>
          <w:lang w:val="uk-UA"/>
        </w:rPr>
        <w:t>—</w:t>
      </w:r>
      <w:r w:rsidRPr="00A862EF">
        <w:rPr>
          <w:rFonts w:cs="Times New Roman"/>
          <w:szCs w:val="24"/>
        </w:rPr>
        <w:t>czytowszystkooznaczyzemiedzyseparatystamiaPutinemjestkonfliktczytotylkoelementgry</w:t>
      </w:r>
      <w:r w:rsidRPr="00A862EF">
        <w:rPr>
          <w:rFonts w:cs="Times New Roman"/>
          <w:szCs w:val="24"/>
          <w:lang w:val="uk-UA"/>
        </w:rPr>
        <w:t>?</w:t>
      </w:r>
      <w:r w:rsidRPr="00A862EF">
        <w:rPr>
          <w:rFonts w:cs="Times New Roman"/>
          <w:szCs w:val="24"/>
        </w:rPr>
        <w:t>obecnaagresjajesttakbardzoniebiezpieczna</w:t>
      </w:r>
      <w:r w:rsidRPr="00A862EF">
        <w:rPr>
          <w:rFonts w:cs="Times New Roman"/>
          <w:szCs w:val="24"/>
          <w:lang w:val="uk-UA"/>
        </w:rPr>
        <w:t xml:space="preserve">, </w:t>
      </w:r>
      <w:r w:rsidRPr="00A862EF">
        <w:rPr>
          <w:rFonts w:cs="Times New Roman"/>
          <w:szCs w:val="24"/>
        </w:rPr>
        <w:t>bowbrewoczekiwaniomZachoduw</w:t>
      </w:r>
      <w:r w:rsidRPr="00A862EF">
        <w:rPr>
          <w:rFonts w:cs="Times New Roman"/>
          <w:szCs w:val="24"/>
          <w:lang w:val="uk-UA"/>
        </w:rPr>
        <w:t>ł</w:t>
      </w:r>
      <w:r w:rsidRPr="00A862EF">
        <w:rPr>
          <w:rFonts w:cs="Times New Roman"/>
          <w:szCs w:val="24"/>
        </w:rPr>
        <w:t>a</w:t>
      </w:r>
      <w:r w:rsidRPr="00A862EF">
        <w:rPr>
          <w:rFonts w:cs="Times New Roman"/>
          <w:szCs w:val="24"/>
          <w:lang w:val="uk-UA"/>
        </w:rPr>
        <w:t>ś</w:t>
      </w:r>
      <w:r w:rsidRPr="00A862EF">
        <w:rPr>
          <w:rFonts w:cs="Times New Roman"/>
          <w:szCs w:val="24"/>
        </w:rPr>
        <w:t>nieniemaokre</w:t>
      </w:r>
      <w:r w:rsidRPr="00A862EF">
        <w:rPr>
          <w:rFonts w:cs="Times New Roman"/>
          <w:szCs w:val="24"/>
          <w:lang w:val="uk-UA"/>
        </w:rPr>
        <w:t>ś</w:t>
      </w:r>
      <w:r w:rsidRPr="00A862EF">
        <w:rPr>
          <w:rFonts w:cs="Times New Roman"/>
          <w:szCs w:val="24"/>
        </w:rPr>
        <w:t>lonychcel</w:t>
      </w:r>
      <w:r w:rsidRPr="00A862EF">
        <w:rPr>
          <w:rFonts w:cs="Times New Roman"/>
          <w:szCs w:val="24"/>
          <w:lang w:val="uk-UA"/>
        </w:rPr>
        <w:t>ó</w:t>
      </w:r>
      <w:r w:rsidRPr="00A862EF">
        <w:rPr>
          <w:rFonts w:cs="Times New Roman"/>
          <w:szCs w:val="24"/>
        </w:rPr>
        <w:t>w</w:t>
      </w:r>
      <w:r w:rsidRPr="00A862EF">
        <w:rPr>
          <w:rFonts w:cs="Times New Roman"/>
          <w:szCs w:val="24"/>
          <w:lang w:val="uk-UA"/>
        </w:rPr>
        <w:t xml:space="preserve">»(«Захід знову опинився у безвихідній ситуації </w:t>
      </w:r>
      <w:r w:rsidRPr="00A862EF">
        <w:rPr>
          <w:rFonts w:cs="Times New Roman"/>
          <w:b/>
          <w:szCs w:val="24"/>
          <w:lang w:val="uk-UA"/>
        </w:rPr>
        <w:t>—</w:t>
      </w:r>
      <w:r w:rsidRPr="00A862EF">
        <w:rPr>
          <w:rFonts w:cs="Times New Roman"/>
          <w:szCs w:val="24"/>
          <w:lang w:val="uk-UA"/>
        </w:rPr>
        <w:t xml:space="preserve"> чи це усе означає, що між сепаратистами і Путіним конфлікт чи тільки елемент гри? Сьогоднішня агресія є настільки небезпечною, бо попри очікування Заходу не має чітко визначених цілей») </w:t>
      </w:r>
      <w:r w:rsidRPr="00A862EF">
        <w:rPr>
          <w:rFonts w:cs="Times New Roman"/>
          <w:szCs w:val="24"/>
          <w:lang w:val="ru-RU"/>
        </w:rPr>
        <w:t>[82, 16]</w:t>
      </w:r>
    </w:p>
    <w:p w:rsidR="00D67D7E" w:rsidRPr="00A862EF" w:rsidRDefault="00D67D7E" w:rsidP="00D67D7E">
      <w:pPr>
        <w:pStyle w:val="Akapitzlist"/>
        <w:numPr>
          <w:ilvl w:val="0"/>
          <w:numId w:val="10"/>
        </w:numPr>
        <w:spacing w:line="276" w:lineRule="auto"/>
        <w:jc w:val="both"/>
        <w:rPr>
          <w:rFonts w:cs="Times New Roman"/>
          <w:szCs w:val="24"/>
          <w:lang w:val="ru-RU"/>
        </w:rPr>
      </w:pPr>
      <w:r w:rsidRPr="00A862EF">
        <w:rPr>
          <w:rFonts w:cs="Times New Roman"/>
          <w:szCs w:val="24"/>
          <w:lang w:val="uk-UA"/>
        </w:rPr>
        <w:t>«</w:t>
      </w:r>
      <w:r w:rsidRPr="00A862EF">
        <w:rPr>
          <w:rFonts w:cs="Times New Roman"/>
          <w:szCs w:val="24"/>
        </w:rPr>
        <w:t>Zach</w:t>
      </w:r>
      <w:r w:rsidRPr="00A862EF">
        <w:rPr>
          <w:rFonts w:cs="Times New Roman"/>
          <w:szCs w:val="24"/>
          <w:lang w:val="ru-RU"/>
        </w:rPr>
        <w:t>ó</w:t>
      </w:r>
      <w:r w:rsidRPr="00A862EF">
        <w:rPr>
          <w:rFonts w:cs="Times New Roman"/>
          <w:szCs w:val="24"/>
        </w:rPr>
        <w:t>dniemawyboru</w:t>
      </w:r>
      <w:r w:rsidRPr="00A862EF">
        <w:rPr>
          <w:rFonts w:cs="Times New Roman"/>
          <w:b/>
          <w:szCs w:val="24"/>
          <w:lang w:val="uk-UA"/>
        </w:rPr>
        <w:t>—</w:t>
      </w:r>
      <w:r w:rsidRPr="00A862EF">
        <w:rPr>
          <w:rFonts w:cs="Times New Roman"/>
          <w:szCs w:val="24"/>
        </w:rPr>
        <w:t>musisi</w:t>
      </w:r>
      <w:r w:rsidRPr="00A862EF">
        <w:rPr>
          <w:rFonts w:cs="Times New Roman"/>
          <w:szCs w:val="24"/>
          <w:lang w:val="ru-RU"/>
        </w:rPr>
        <w:t xml:space="preserve">ę </w:t>
      </w:r>
      <w:r w:rsidRPr="00A862EF">
        <w:rPr>
          <w:rFonts w:cs="Times New Roman"/>
          <w:szCs w:val="24"/>
        </w:rPr>
        <w:t>nauczy</w:t>
      </w:r>
      <w:r w:rsidRPr="00A862EF">
        <w:rPr>
          <w:rFonts w:cs="Times New Roman"/>
          <w:szCs w:val="24"/>
          <w:lang w:val="ru-RU"/>
        </w:rPr>
        <w:t xml:space="preserve">ć </w:t>
      </w:r>
      <w:r w:rsidRPr="00A862EF">
        <w:rPr>
          <w:rFonts w:cs="Times New Roman"/>
          <w:szCs w:val="24"/>
        </w:rPr>
        <w:t>nowejwojnywszystkichzewszystkimi</w:t>
      </w:r>
      <w:r w:rsidRPr="00A862EF">
        <w:rPr>
          <w:rFonts w:cs="Times New Roman"/>
          <w:szCs w:val="24"/>
          <w:lang w:val="uk-UA"/>
        </w:rPr>
        <w:t xml:space="preserve">» («Захід не має вибору </w:t>
      </w:r>
      <w:r w:rsidRPr="00A862EF">
        <w:rPr>
          <w:rFonts w:cs="Times New Roman"/>
          <w:b/>
          <w:szCs w:val="24"/>
          <w:lang w:val="uk-UA"/>
        </w:rPr>
        <w:t>—</w:t>
      </w:r>
      <w:r w:rsidRPr="00A862EF">
        <w:rPr>
          <w:rFonts w:cs="Times New Roman"/>
          <w:szCs w:val="24"/>
          <w:lang w:val="uk-UA"/>
        </w:rPr>
        <w:t xml:space="preserve"> повинен навчитись вести нову війну </w:t>
      </w:r>
      <w:r w:rsidRPr="00A862EF">
        <w:rPr>
          <w:rFonts w:cs="Times New Roman"/>
          <w:b/>
          <w:szCs w:val="24"/>
          <w:lang w:val="uk-UA"/>
        </w:rPr>
        <w:t>—</w:t>
      </w:r>
      <w:r w:rsidRPr="00A862EF">
        <w:rPr>
          <w:rFonts w:cs="Times New Roman"/>
          <w:szCs w:val="24"/>
          <w:lang w:val="uk-UA"/>
        </w:rPr>
        <w:t xml:space="preserve"> усіх з усіма») </w:t>
      </w:r>
      <w:r w:rsidRPr="00A862EF">
        <w:rPr>
          <w:rFonts w:cs="Times New Roman"/>
          <w:szCs w:val="24"/>
          <w:lang w:val="ru-RU"/>
        </w:rPr>
        <w:t>[82, 16]</w:t>
      </w:r>
      <w:r w:rsidRPr="00A862EF">
        <w:rPr>
          <w:rFonts w:cs="Times New Roman"/>
          <w:szCs w:val="24"/>
          <w:lang w:val="uk-UA"/>
        </w:rPr>
        <w:t>.</w:t>
      </w:r>
    </w:p>
    <w:p w:rsidR="00D67D7E" w:rsidRPr="00A862EF" w:rsidRDefault="00D67D7E" w:rsidP="00D67D7E">
      <w:pPr>
        <w:pStyle w:val="Akapitzlist"/>
        <w:numPr>
          <w:ilvl w:val="0"/>
          <w:numId w:val="10"/>
        </w:numPr>
        <w:spacing w:line="276" w:lineRule="auto"/>
        <w:jc w:val="both"/>
        <w:rPr>
          <w:rStyle w:val="apple-converted-space"/>
          <w:rFonts w:cs="Times New Roman"/>
          <w:szCs w:val="24"/>
          <w:lang w:val="uk-UA"/>
        </w:rPr>
      </w:pPr>
      <w:r w:rsidRPr="00A862EF">
        <w:rPr>
          <w:rFonts w:cs="Times New Roman"/>
          <w:szCs w:val="24"/>
          <w:shd w:val="clear" w:color="auto" w:fill="FFFFFF"/>
          <w:lang w:val="uk-UA"/>
        </w:rPr>
        <w:t>«</w:t>
      </w:r>
      <w:r w:rsidRPr="00A862EF">
        <w:rPr>
          <w:rFonts w:cs="Times New Roman"/>
          <w:szCs w:val="24"/>
          <w:shd w:val="clear" w:color="auto" w:fill="FFFFFF"/>
        </w:rPr>
        <w:t xml:space="preserve">Mamy elementy zimnej wojny </w:t>
      </w:r>
      <w:r w:rsidRPr="00A862EF">
        <w:rPr>
          <w:rFonts w:cs="Times New Roman"/>
          <w:b/>
          <w:szCs w:val="24"/>
          <w:lang w:val="uk-UA"/>
        </w:rPr>
        <w:t>—</w:t>
      </w:r>
      <w:r w:rsidRPr="00A862EF">
        <w:rPr>
          <w:rFonts w:cs="Times New Roman"/>
          <w:szCs w:val="24"/>
          <w:shd w:val="clear" w:color="auto" w:fill="FFFFFF"/>
        </w:rPr>
        <w:t xml:space="preserve"> Rosja narusza zakaz produkcji i testowania rakiet średniego zasięgu z ladunkiem nuklearnym</w:t>
      </w:r>
      <w:r w:rsidRPr="00A862EF">
        <w:rPr>
          <w:rFonts w:cs="Times New Roman"/>
          <w:szCs w:val="24"/>
          <w:shd w:val="clear" w:color="auto" w:fill="FFFFFF"/>
          <w:lang w:val="uk-UA"/>
        </w:rPr>
        <w:t>, а</w:t>
      </w:r>
      <w:r w:rsidRPr="00A862EF">
        <w:rPr>
          <w:rFonts w:cs="Times New Roman"/>
          <w:szCs w:val="24"/>
          <w:shd w:val="clear" w:color="auto" w:fill="FFFFFF"/>
        </w:rPr>
        <w:t>le pamietajmy ze w dawnej zimnej wojnie nie zerwano wszystkich kontaktów</w:t>
      </w:r>
      <w:r w:rsidRPr="00A862EF">
        <w:rPr>
          <w:rFonts w:cs="Times New Roman"/>
          <w:szCs w:val="24"/>
          <w:shd w:val="clear" w:color="auto" w:fill="FFFFFF"/>
          <w:lang w:val="uk-UA"/>
        </w:rPr>
        <w:t>,</w:t>
      </w:r>
      <w:r w:rsidRPr="00A862EF">
        <w:rPr>
          <w:rStyle w:val="apple-converted-space"/>
          <w:rFonts w:cs="Times New Roman"/>
          <w:szCs w:val="24"/>
          <w:shd w:val="clear" w:color="auto" w:fill="FFFFFF"/>
        </w:rPr>
        <w:t> </w:t>
      </w:r>
      <w:r w:rsidRPr="00A862EF">
        <w:rPr>
          <w:rFonts w:cs="Times New Roman"/>
          <w:szCs w:val="24"/>
          <w:shd w:val="clear" w:color="auto" w:fill="FFFFFF"/>
        </w:rPr>
        <w:t>ZSRR nie nadarzył cywilizacyjnie i wywiesił białą flagę a potem przestał istnieć. Ale ile czasu zmarnował świat</w:t>
      </w:r>
      <w:r w:rsidRPr="00A862EF">
        <w:rPr>
          <w:rFonts w:cs="Times New Roman"/>
          <w:szCs w:val="24"/>
          <w:shd w:val="clear" w:color="auto" w:fill="FFFFFF"/>
          <w:lang w:val="uk-UA"/>
        </w:rPr>
        <w:t xml:space="preserve">» («Маємо елементи «холодної війни» </w:t>
      </w:r>
      <w:r w:rsidRPr="00A862EF">
        <w:rPr>
          <w:rFonts w:cs="Times New Roman"/>
          <w:b/>
          <w:szCs w:val="24"/>
          <w:lang w:val="uk-UA"/>
        </w:rPr>
        <w:t>—</w:t>
      </w:r>
      <w:r w:rsidRPr="00A862EF">
        <w:rPr>
          <w:rFonts w:cs="Times New Roman"/>
          <w:szCs w:val="24"/>
          <w:shd w:val="clear" w:color="auto" w:fill="FFFFFF"/>
          <w:lang w:val="uk-UA"/>
        </w:rPr>
        <w:t xml:space="preserve"> Росія порушує заборону виготовлення і тестування ядерних ракет середнього ступеня, але пам’ятаймо, що у давній холодній війні не було зірвано з усіма контактами, СРСР не зумів піти нога в ногу із розвитком цивілізації і підняв білий прапор, а потім перестав існувати, але скільки часу згаяв світ»)</w:t>
      </w:r>
      <w:r w:rsidRPr="00A862EF">
        <w:rPr>
          <w:rStyle w:val="apple-converted-space"/>
          <w:rFonts w:cs="Times New Roman"/>
          <w:szCs w:val="24"/>
          <w:shd w:val="clear" w:color="auto" w:fill="FFFFFF"/>
        </w:rPr>
        <w:t>  [45, 12]</w:t>
      </w:r>
      <w:r w:rsidRPr="00A862EF">
        <w:rPr>
          <w:rStyle w:val="apple-converted-space"/>
          <w:rFonts w:cs="Times New Roman"/>
          <w:szCs w:val="24"/>
          <w:shd w:val="clear" w:color="auto" w:fill="FFFFFF"/>
          <w:lang w:val="uk-UA"/>
        </w:rPr>
        <w:t>.</w:t>
      </w:r>
    </w:p>
    <w:p w:rsidR="00D67D7E" w:rsidRPr="00A862EF" w:rsidRDefault="00D67D7E" w:rsidP="00D67D7E">
      <w:pPr>
        <w:pStyle w:val="Standard"/>
        <w:numPr>
          <w:ilvl w:val="0"/>
          <w:numId w:val="10"/>
        </w:numPr>
        <w:spacing w:line="276" w:lineRule="auto"/>
        <w:jc w:val="both"/>
        <w:rPr>
          <w:rStyle w:val="apple-converted-space"/>
          <w:rFonts w:ascii="Times New Roman" w:hAnsi="Times New Roman" w:cs="Times New Roman"/>
          <w:shd w:val="clear" w:color="auto" w:fill="FFFFFF"/>
          <w:lang w:val="uk-UA"/>
        </w:rPr>
      </w:pPr>
      <w:r w:rsidRPr="00A862EF">
        <w:rPr>
          <w:rFonts w:ascii="Times New Roman" w:hAnsi="Times New Roman" w:cs="Times New Roman"/>
          <w:shd w:val="clear" w:color="auto" w:fill="FFFFFF"/>
          <w:lang w:val="uk-UA"/>
        </w:rPr>
        <w:t>«О</w:t>
      </w:r>
      <w:r w:rsidRPr="00A862EF">
        <w:rPr>
          <w:rFonts w:ascii="Times New Roman" w:hAnsi="Times New Roman" w:cs="Times New Roman"/>
          <w:shd w:val="clear" w:color="auto" w:fill="FFFFFF"/>
          <w:lang w:val="pl-PL"/>
        </w:rPr>
        <w:t>twartawojnanape</w:t>
      </w:r>
      <w:r w:rsidRPr="00A862EF">
        <w:rPr>
          <w:rFonts w:ascii="Times New Roman" w:hAnsi="Times New Roman" w:cs="Times New Roman"/>
          <w:shd w:val="clear" w:color="auto" w:fill="FFFFFF"/>
          <w:lang w:val="uk-UA"/>
        </w:rPr>
        <w:t>ł</w:t>
      </w:r>
      <w:r w:rsidRPr="00A862EF">
        <w:rPr>
          <w:rFonts w:ascii="Times New Roman" w:hAnsi="Times New Roman" w:cs="Times New Roman"/>
          <w:shd w:val="clear" w:color="auto" w:fill="FFFFFF"/>
          <w:lang w:val="pl-PL"/>
        </w:rPr>
        <w:t>naskalejestniedopomy</w:t>
      </w:r>
      <w:r w:rsidRPr="00A862EF">
        <w:rPr>
          <w:rFonts w:ascii="Times New Roman" w:hAnsi="Times New Roman" w:cs="Times New Roman"/>
          <w:shd w:val="clear" w:color="auto" w:fill="FFFFFF"/>
          <w:lang w:val="uk-UA"/>
        </w:rPr>
        <w:t>ś</w:t>
      </w:r>
      <w:r w:rsidRPr="00A862EF">
        <w:rPr>
          <w:rFonts w:ascii="Times New Roman" w:hAnsi="Times New Roman" w:cs="Times New Roman"/>
          <w:shd w:val="clear" w:color="auto" w:fill="FFFFFF"/>
          <w:lang w:val="pl-PL"/>
        </w:rPr>
        <w:t>lenia</w:t>
      </w:r>
      <w:r w:rsidRPr="00A862EF">
        <w:rPr>
          <w:rFonts w:ascii="Times New Roman" w:hAnsi="Times New Roman" w:cs="Times New Roman"/>
          <w:shd w:val="clear" w:color="auto" w:fill="FFFFFF"/>
          <w:lang w:val="uk-UA"/>
        </w:rPr>
        <w:t xml:space="preserve">, </w:t>
      </w:r>
      <w:r w:rsidRPr="00A862EF">
        <w:rPr>
          <w:rFonts w:ascii="Times New Roman" w:hAnsi="Times New Roman" w:cs="Times New Roman"/>
          <w:shd w:val="clear" w:color="auto" w:fill="FFFFFF"/>
          <w:lang w:val="pl-PL"/>
        </w:rPr>
        <w:t>Putinniemasi</w:t>
      </w:r>
      <w:r w:rsidRPr="00A862EF">
        <w:rPr>
          <w:rFonts w:ascii="Times New Roman" w:hAnsi="Times New Roman" w:cs="Times New Roman"/>
          <w:shd w:val="clear" w:color="auto" w:fill="FFFFFF"/>
          <w:lang w:val="uk-UA"/>
        </w:rPr>
        <w:t xml:space="preserve">ł </w:t>
      </w:r>
      <w:r w:rsidRPr="00A862EF">
        <w:rPr>
          <w:rFonts w:ascii="Times New Roman" w:hAnsi="Times New Roman" w:cs="Times New Roman"/>
          <w:shd w:val="clear" w:color="auto" w:fill="FFFFFF"/>
          <w:lang w:val="pl-PL"/>
        </w:rPr>
        <w:t>naNoworosj</w:t>
      </w:r>
      <w:r w:rsidRPr="00A862EF">
        <w:rPr>
          <w:rFonts w:ascii="Times New Roman" w:hAnsi="Times New Roman" w:cs="Times New Roman"/>
          <w:shd w:val="clear" w:color="auto" w:fill="FFFFFF"/>
          <w:lang w:val="uk-UA"/>
        </w:rPr>
        <w:t xml:space="preserve">ę </w:t>
      </w:r>
      <w:r w:rsidRPr="00A862EF">
        <w:rPr>
          <w:rFonts w:ascii="Times New Roman" w:hAnsi="Times New Roman" w:cs="Times New Roman"/>
          <w:shd w:val="clear" w:color="auto" w:fill="FFFFFF"/>
          <w:lang w:val="pl-PL"/>
        </w:rPr>
        <w:t>niematampospolitegoruszenia</w:t>
      </w:r>
      <w:r w:rsidRPr="00A862EF">
        <w:rPr>
          <w:rStyle w:val="apple-converted-space"/>
          <w:rFonts w:ascii="Times New Roman" w:hAnsi="Times New Roman" w:cs="Times New Roman"/>
          <w:shd w:val="clear" w:color="auto" w:fill="FFFFFF"/>
          <w:lang w:val="uk-UA"/>
        </w:rPr>
        <w:t>» («Навіть не можемо думати про відкриту війну, Путін не має сил на Новоросію, не має там спільної згоди»)</w:t>
      </w:r>
      <w:r w:rsidRPr="00A862EF">
        <w:rPr>
          <w:rStyle w:val="apple-converted-space"/>
          <w:rFonts w:ascii="Times New Roman" w:hAnsi="Times New Roman" w:cs="Times New Roman"/>
          <w:shd w:val="clear" w:color="auto" w:fill="FFFFFF"/>
          <w:lang w:val="pl-PL"/>
        </w:rPr>
        <w:t> </w:t>
      </w:r>
      <w:r w:rsidRPr="00A862EF">
        <w:rPr>
          <w:rStyle w:val="apple-converted-space"/>
          <w:rFonts w:ascii="Times New Roman" w:hAnsi="Times New Roman" w:cs="Times New Roman"/>
          <w:shd w:val="clear" w:color="auto" w:fill="FFFFFF"/>
          <w:lang w:val="uk-UA"/>
        </w:rPr>
        <w:t>[45, 11].</w:t>
      </w:r>
    </w:p>
    <w:p w:rsidR="00D67D7E" w:rsidRPr="00A862EF" w:rsidRDefault="00D67D7E" w:rsidP="00D67D7E">
      <w:pPr>
        <w:pStyle w:val="Akapitzlist"/>
        <w:numPr>
          <w:ilvl w:val="0"/>
          <w:numId w:val="10"/>
        </w:numPr>
        <w:spacing w:line="276" w:lineRule="auto"/>
        <w:jc w:val="both"/>
        <w:rPr>
          <w:rFonts w:eastAsia="Times New Roman" w:cs="Times New Roman"/>
          <w:szCs w:val="24"/>
          <w:lang w:val="uk-UA" w:eastAsia="uk-UA"/>
        </w:rPr>
      </w:pPr>
      <w:r w:rsidRPr="00A862EF">
        <w:rPr>
          <w:rFonts w:eastAsia="Times New Roman" w:cs="Times New Roman"/>
          <w:szCs w:val="24"/>
          <w:lang w:val="uk-UA" w:eastAsia="uk-UA"/>
        </w:rPr>
        <w:t>«</w:t>
      </w:r>
      <w:r w:rsidRPr="00A862EF">
        <w:rPr>
          <w:rFonts w:eastAsia="Times New Roman" w:cs="Times New Roman"/>
          <w:szCs w:val="24"/>
          <w:lang w:eastAsia="uk-UA"/>
        </w:rPr>
        <w:t>Operacjaantyterorystycznapowolizamieniasiewfars</w:t>
      </w:r>
      <w:r w:rsidRPr="00A862EF">
        <w:rPr>
          <w:rFonts w:eastAsia="Times New Roman" w:cs="Times New Roman"/>
          <w:szCs w:val="24"/>
          <w:lang w:val="uk-UA" w:eastAsia="uk-UA"/>
        </w:rPr>
        <w:t>ę»(«Операція Антитерористична поволі замінюється у фарс»)</w:t>
      </w:r>
      <w:r w:rsidRPr="00A862EF">
        <w:rPr>
          <w:rFonts w:eastAsia="Times New Roman" w:cs="Times New Roman"/>
          <w:szCs w:val="24"/>
          <w:lang w:eastAsia="uk-UA"/>
        </w:rPr>
        <w:t> </w:t>
      </w:r>
      <w:r w:rsidRPr="00A862EF">
        <w:rPr>
          <w:rFonts w:eastAsia="Times New Roman" w:cs="Times New Roman"/>
          <w:szCs w:val="24"/>
          <w:lang w:val="uk-UA" w:eastAsia="uk-UA"/>
        </w:rPr>
        <w:t>[27, 46].</w:t>
      </w:r>
    </w:p>
    <w:p w:rsidR="00D67D7E" w:rsidRPr="00A862EF" w:rsidRDefault="00D67D7E" w:rsidP="00D67D7E">
      <w:pPr>
        <w:pStyle w:val="Akapitzlist"/>
        <w:spacing w:line="276" w:lineRule="auto"/>
        <w:jc w:val="both"/>
        <w:rPr>
          <w:rFonts w:cs="Times New Roman"/>
          <w:b/>
          <w:szCs w:val="24"/>
          <w:lang w:val="uk-UA"/>
        </w:rPr>
      </w:pPr>
    </w:p>
    <w:p w:rsidR="00D67D7E" w:rsidRPr="00A862EF" w:rsidRDefault="00D67D7E" w:rsidP="00D67D7E">
      <w:pPr>
        <w:pStyle w:val="Akapitzlist"/>
        <w:numPr>
          <w:ilvl w:val="0"/>
          <w:numId w:val="11"/>
        </w:numPr>
        <w:spacing w:line="276" w:lineRule="auto"/>
        <w:jc w:val="both"/>
        <w:rPr>
          <w:rFonts w:cs="Times New Roman"/>
          <w:b/>
          <w:szCs w:val="24"/>
          <w:lang w:val="uk-UA"/>
        </w:rPr>
      </w:pPr>
      <w:r w:rsidRPr="00A862EF">
        <w:rPr>
          <w:rFonts w:cs="Times New Roman"/>
          <w:b/>
          <w:szCs w:val="24"/>
          <w:lang w:val="uk-UA"/>
        </w:rPr>
        <w:t>Концепт «воїн»</w:t>
      </w:r>
    </w:p>
    <w:p w:rsidR="00D67D7E" w:rsidRPr="00A862EF" w:rsidRDefault="00D67D7E" w:rsidP="00D67D7E">
      <w:pPr>
        <w:pStyle w:val="Akapitzlist"/>
        <w:numPr>
          <w:ilvl w:val="0"/>
          <w:numId w:val="9"/>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Przeciwko separatystom</w:t>
      </w:r>
      <w:r w:rsidRPr="00A862EF">
        <w:rPr>
          <w:rFonts w:cs="Times New Roman"/>
          <w:szCs w:val="24"/>
          <w:shd w:val="clear" w:color="auto" w:fill="FFFFFF"/>
          <w:lang w:val="uk-UA"/>
        </w:rPr>
        <w:t>» («Проти сепаратистів»)</w:t>
      </w:r>
      <w:r w:rsidRPr="00A862EF">
        <w:rPr>
          <w:rFonts w:cs="Times New Roman"/>
          <w:szCs w:val="24"/>
          <w:shd w:val="clear" w:color="auto" w:fill="FFFFFF"/>
        </w:rPr>
        <w:t xml:space="preserve"> [56, 17]</w:t>
      </w:r>
      <w:r w:rsidRPr="00A862EF">
        <w:rPr>
          <w:rFonts w:cs="Times New Roman"/>
          <w:szCs w:val="24"/>
          <w:shd w:val="clear" w:color="auto" w:fill="FFFFFF"/>
          <w:lang w:val="uk-UA"/>
        </w:rPr>
        <w:t>.</w:t>
      </w:r>
    </w:p>
    <w:p w:rsidR="00D67D7E" w:rsidRPr="00A862EF" w:rsidRDefault="00D67D7E" w:rsidP="00D67D7E">
      <w:pPr>
        <w:pStyle w:val="Akapitzlist"/>
        <w:numPr>
          <w:ilvl w:val="0"/>
          <w:numId w:val="9"/>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Bronić do ostatniego żołnierza</w:t>
      </w:r>
      <w:r w:rsidRPr="00A862EF">
        <w:rPr>
          <w:rFonts w:cs="Times New Roman"/>
          <w:szCs w:val="24"/>
          <w:shd w:val="clear" w:color="auto" w:fill="FFFFFF"/>
          <w:lang w:val="uk-UA"/>
        </w:rPr>
        <w:t>» («Боронити до останнього воїна»)</w:t>
      </w:r>
      <w:r w:rsidRPr="00A862EF">
        <w:rPr>
          <w:rFonts w:cs="Times New Roman"/>
          <w:szCs w:val="24"/>
          <w:shd w:val="clear" w:color="auto" w:fill="FFFFFF"/>
        </w:rPr>
        <w:t xml:space="preserve"> [38, 42]</w:t>
      </w:r>
      <w:r w:rsidRPr="00A862EF">
        <w:rPr>
          <w:rFonts w:cs="Times New Roman"/>
          <w:szCs w:val="24"/>
          <w:shd w:val="clear" w:color="auto" w:fill="FFFFFF"/>
          <w:lang w:val="uk-UA"/>
        </w:rPr>
        <w:t>.</w:t>
      </w:r>
    </w:p>
    <w:p w:rsidR="00D67D7E" w:rsidRPr="00A862EF" w:rsidRDefault="00D67D7E" w:rsidP="00D67D7E">
      <w:pPr>
        <w:pStyle w:val="Akapitzlist"/>
        <w:numPr>
          <w:ilvl w:val="0"/>
          <w:numId w:val="9"/>
        </w:numPr>
        <w:spacing w:line="276" w:lineRule="auto"/>
        <w:jc w:val="both"/>
        <w:rPr>
          <w:rFonts w:cs="Times New Roman"/>
          <w:szCs w:val="24"/>
          <w:lang w:val="uk-UA"/>
        </w:rPr>
      </w:pPr>
      <w:r w:rsidRPr="00A862EF">
        <w:rPr>
          <w:rFonts w:cs="Times New Roman"/>
          <w:szCs w:val="24"/>
          <w:shd w:val="clear" w:color="auto" w:fill="FFFFFF"/>
          <w:lang w:val="uk-UA"/>
        </w:rPr>
        <w:t>«</w:t>
      </w:r>
      <w:r w:rsidRPr="00A862EF">
        <w:rPr>
          <w:rFonts w:cs="Times New Roman"/>
          <w:szCs w:val="24"/>
          <w:shd w:val="clear" w:color="auto" w:fill="FFFFFF"/>
        </w:rPr>
        <w:t>Gwardia Narodowa spaceruje w pierwszej linii operacji Antyterorystycznej w Donbasie.</w:t>
      </w:r>
      <w:r w:rsidRPr="00A862EF">
        <w:rPr>
          <w:rStyle w:val="apple-converted-space"/>
          <w:rFonts w:cs="Times New Roman"/>
          <w:szCs w:val="24"/>
          <w:shd w:val="clear" w:color="auto" w:fill="FFFFFF"/>
        </w:rPr>
        <w:t> </w:t>
      </w:r>
      <w:r w:rsidRPr="00A862EF">
        <w:rPr>
          <w:rFonts w:cs="Times New Roman"/>
          <w:szCs w:val="24"/>
          <w:shd w:val="clear" w:color="auto" w:fill="FFFFFF"/>
        </w:rPr>
        <w:t xml:space="preserve">Gn </w:t>
      </w:r>
      <w:r w:rsidRPr="00A862EF">
        <w:rPr>
          <w:rFonts w:cs="Times New Roman"/>
          <w:b/>
          <w:szCs w:val="24"/>
          <w:lang w:val="uk-UA"/>
        </w:rPr>
        <w:t>—</w:t>
      </w:r>
      <w:r w:rsidRPr="00A862EF">
        <w:rPr>
          <w:rFonts w:cs="Times New Roman"/>
          <w:szCs w:val="24"/>
          <w:shd w:val="clear" w:color="auto" w:fill="FFFFFF"/>
        </w:rPr>
        <w:t xml:space="preserve"> to jeden z symboli porew</w:t>
      </w:r>
      <w:r w:rsidRPr="00A862EF">
        <w:rPr>
          <w:rFonts w:cs="Times New Roman"/>
          <w:szCs w:val="24"/>
          <w:shd w:val="clear" w:color="auto" w:fill="FFFFFF"/>
          <w:lang w:val="es-ES"/>
        </w:rPr>
        <w:t>u</w:t>
      </w:r>
      <w:r w:rsidRPr="00A862EF">
        <w:rPr>
          <w:rFonts w:cs="Times New Roman"/>
          <w:szCs w:val="24"/>
          <w:shd w:val="clear" w:color="auto" w:fill="FFFFFF"/>
        </w:rPr>
        <w:t>lucyjnych zmian na Ukrainie</w:t>
      </w:r>
      <w:r w:rsidRPr="00A862EF">
        <w:rPr>
          <w:rFonts w:cs="Times New Roman"/>
          <w:szCs w:val="24"/>
          <w:shd w:val="clear" w:color="auto" w:fill="FFFFFF"/>
          <w:lang w:val="uk-UA"/>
        </w:rPr>
        <w:t>» (</w:t>
      </w:r>
      <w:r w:rsidRPr="00A862EF">
        <w:rPr>
          <w:rFonts w:cs="Times New Roman"/>
          <w:szCs w:val="24"/>
          <w:lang w:val="uk-UA"/>
        </w:rPr>
        <w:t xml:space="preserve">«Національна Гвардія знаходиться на лінії фронту АТО у Донбасі. НацГвардія </w:t>
      </w:r>
      <w:r w:rsidRPr="00A862EF">
        <w:rPr>
          <w:rFonts w:cs="Times New Roman"/>
          <w:b/>
          <w:szCs w:val="24"/>
          <w:lang w:val="uk-UA"/>
        </w:rPr>
        <w:t>—</w:t>
      </w:r>
      <w:r w:rsidRPr="00A862EF">
        <w:rPr>
          <w:rFonts w:cs="Times New Roman"/>
          <w:szCs w:val="24"/>
          <w:lang w:val="uk-UA"/>
        </w:rPr>
        <w:t xml:space="preserve"> це один із символів післяреволюційних змін в Україні»</w:t>
      </w:r>
      <w:r w:rsidRPr="00A862EF">
        <w:rPr>
          <w:rFonts w:cs="Times New Roman"/>
          <w:szCs w:val="24"/>
          <w:shd w:val="clear" w:color="auto" w:fill="FFFFFF"/>
          <w:lang w:val="uk-UA"/>
        </w:rPr>
        <w:t xml:space="preserve">) </w:t>
      </w:r>
      <w:r w:rsidRPr="00A862EF">
        <w:rPr>
          <w:rFonts w:cs="Times New Roman"/>
          <w:szCs w:val="24"/>
          <w:shd w:val="clear" w:color="auto" w:fill="FFFFFF"/>
          <w:lang w:val="es-ES"/>
        </w:rPr>
        <w:t>[56, 17]</w:t>
      </w:r>
      <w:r w:rsidRPr="00A862EF">
        <w:rPr>
          <w:rFonts w:cs="Times New Roman"/>
          <w:szCs w:val="24"/>
          <w:shd w:val="clear" w:color="auto" w:fill="FFFFFF"/>
          <w:lang w:val="uk-UA"/>
        </w:rPr>
        <w:t>.</w:t>
      </w:r>
    </w:p>
    <w:p w:rsidR="00D67D7E" w:rsidRPr="00A862EF" w:rsidRDefault="00D67D7E" w:rsidP="00D67D7E">
      <w:pPr>
        <w:pStyle w:val="Akapitzlist"/>
        <w:numPr>
          <w:ilvl w:val="0"/>
          <w:numId w:val="9"/>
        </w:numPr>
        <w:spacing w:line="276" w:lineRule="auto"/>
        <w:jc w:val="both"/>
        <w:rPr>
          <w:rFonts w:cs="Times New Roman"/>
          <w:szCs w:val="24"/>
          <w:shd w:val="clear" w:color="auto" w:fill="FFFFFF"/>
        </w:rPr>
      </w:pPr>
      <w:r w:rsidRPr="00A862EF">
        <w:rPr>
          <w:rFonts w:cs="Times New Roman"/>
          <w:szCs w:val="24"/>
          <w:shd w:val="clear" w:color="auto" w:fill="FFFFFF"/>
          <w:lang w:val="uk-UA"/>
        </w:rPr>
        <w:t>«</w:t>
      </w:r>
      <w:r w:rsidRPr="00A862EF">
        <w:rPr>
          <w:rFonts w:cs="Times New Roman"/>
          <w:szCs w:val="24"/>
          <w:shd w:val="clear" w:color="auto" w:fill="FFFFFF"/>
        </w:rPr>
        <w:t>W połowę marca parlament powołał do życia gwardie Narodową. Mogą do niej wstępować mężczyźni w wieku 18</w:t>
      </w:r>
      <w:r w:rsidRPr="00A862EF">
        <w:rPr>
          <w:rFonts w:cs="Times New Roman"/>
          <w:b/>
          <w:szCs w:val="24"/>
          <w:lang w:val="uk-UA"/>
        </w:rPr>
        <w:t>—</w:t>
      </w:r>
      <w:r w:rsidRPr="00A862EF">
        <w:rPr>
          <w:rFonts w:cs="Times New Roman"/>
          <w:szCs w:val="24"/>
          <w:shd w:val="clear" w:color="auto" w:fill="FFFFFF"/>
        </w:rPr>
        <w:t>55 lat, zdrowi i niekarani. Po sprawdzanie sprawnosciowym i badaniu lekarskim przechodzą dwutygodniowe szkolenie. Po nim można wrócić do cywila (do rezerwy) lub zostać w służbie. Ci drudzy podpisują kontrakt na 3</w:t>
      </w:r>
      <w:r w:rsidRPr="00A862EF">
        <w:rPr>
          <w:rFonts w:cs="Times New Roman"/>
          <w:b/>
          <w:szCs w:val="24"/>
          <w:lang w:val="uk-UA"/>
        </w:rPr>
        <w:t>—</w:t>
      </w:r>
      <w:r w:rsidRPr="00A862EF">
        <w:rPr>
          <w:rFonts w:cs="Times New Roman"/>
          <w:szCs w:val="24"/>
          <w:shd w:val="clear" w:color="auto" w:fill="FFFFFF"/>
        </w:rPr>
        <w:t>5 lat. Żołd wynosi ok. 300$.</w:t>
      </w:r>
      <w:r w:rsidRPr="00A862EF">
        <w:rPr>
          <w:rFonts w:cs="Times New Roman"/>
          <w:szCs w:val="24"/>
          <w:shd w:val="clear" w:color="auto" w:fill="FFFFFF"/>
          <w:lang w:val="uk-UA"/>
        </w:rPr>
        <w:t xml:space="preserve"> («У середині березня парламент створив Національну Гвардію. До неї можуть вступати чоловіки 18</w:t>
      </w:r>
      <w:r w:rsidRPr="00A862EF">
        <w:rPr>
          <w:rFonts w:cs="Times New Roman"/>
          <w:b/>
          <w:szCs w:val="24"/>
          <w:lang w:val="uk-UA"/>
        </w:rPr>
        <w:t>—</w:t>
      </w:r>
      <w:r w:rsidRPr="00A862EF">
        <w:rPr>
          <w:rFonts w:cs="Times New Roman"/>
          <w:szCs w:val="24"/>
          <w:shd w:val="clear" w:color="auto" w:fill="FFFFFF"/>
          <w:lang w:val="uk-UA"/>
        </w:rPr>
        <w:t>55 років, здорові та несудимі. Після медичного обстеження проходять двотижневий вишкіл. Після нього можна повернутись до резерву або залишитись нести службу. Останні підписують контракт на 3</w:t>
      </w:r>
      <w:r w:rsidRPr="00A862EF">
        <w:rPr>
          <w:rFonts w:cs="Times New Roman"/>
          <w:b/>
          <w:szCs w:val="24"/>
          <w:lang w:val="uk-UA"/>
        </w:rPr>
        <w:t>—</w:t>
      </w:r>
      <w:r w:rsidRPr="00A862EF">
        <w:rPr>
          <w:rFonts w:cs="Times New Roman"/>
          <w:szCs w:val="24"/>
          <w:shd w:val="clear" w:color="auto" w:fill="FFFFFF"/>
          <w:lang w:val="uk-UA"/>
        </w:rPr>
        <w:t>5 років. Зарплата дорівнює близько 300 доларів»)</w:t>
      </w:r>
      <w:r w:rsidRPr="00A862EF">
        <w:rPr>
          <w:rFonts w:cs="Times New Roman"/>
          <w:szCs w:val="24"/>
          <w:shd w:val="clear" w:color="auto" w:fill="FFFFFF"/>
        </w:rPr>
        <w:t xml:space="preserve"> [56,17].</w:t>
      </w:r>
    </w:p>
    <w:p w:rsidR="00D67D7E" w:rsidRDefault="00D67D7E" w:rsidP="00D67D7E">
      <w:pPr>
        <w:ind w:left="360"/>
        <w:jc w:val="both"/>
        <w:rPr>
          <w:rFonts w:ascii="Times New Roman" w:hAnsi="Times New Roman" w:cs="Times New Roman"/>
          <w:b/>
          <w:sz w:val="24"/>
          <w:szCs w:val="24"/>
        </w:rPr>
      </w:pPr>
    </w:p>
    <w:p w:rsidR="00D67D7E" w:rsidRPr="00A862EF" w:rsidRDefault="00D67D7E" w:rsidP="00D67D7E">
      <w:pPr>
        <w:ind w:left="360"/>
        <w:jc w:val="both"/>
        <w:rPr>
          <w:rFonts w:ascii="Times New Roman" w:hAnsi="Times New Roman" w:cs="Times New Roman"/>
          <w:b/>
          <w:sz w:val="24"/>
          <w:szCs w:val="24"/>
          <w:lang w:val="ru-RU"/>
        </w:rPr>
      </w:pPr>
      <w:r w:rsidRPr="00A862EF">
        <w:rPr>
          <w:rFonts w:ascii="Times New Roman" w:hAnsi="Times New Roman" w:cs="Times New Roman"/>
          <w:b/>
          <w:sz w:val="24"/>
          <w:szCs w:val="24"/>
          <w:lang w:val="uk-UA"/>
        </w:rPr>
        <w:t xml:space="preserve">3.2.2. Мовний образ противника та місцевого мешканця </w:t>
      </w:r>
    </w:p>
    <w:p w:rsidR="00D67D7E" w:rsidRPr="00A862EF" w:rsidRDefault="00D67D7E" w:rsidP="00D67D7E">
      <w:pPr>
        <w:ind w:left="360" w:firstLine="34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 xml:space="preserve">У перших публікаціях присвячених питанню конфлікту у </w:t>
      </w:r>
      <w:r w:rsidRPr="00A862EF">
        <w:rPr>
          <w:rFonts w:ascii="Times New Roman" w:hAnsi="Times New Roman" w:cs="Times New Roman"/>
          <w:sz w:val="24"/>
          <w:szCs w:val="24"/>
          <w:shd w:val="clear" w:color="auto" w:fill="FFFFFF"/>
          <w:lang w:val="en-US"/>
        </w:rPr>
        <w:t>c</w:t>
      </w:r>
      <w:r w:rsidRPr="00A862EF">
        <w:rPr>
          <w:rFonts w:ascii="Times New Roman" w:hAnsi="Times New Roman" w:cs="Times New Roman"/>
          <w:sz w:val="24"/>
          <w:szCs w:val="24"/>
          <w:shd w:val="clear" w:color="auto" w:fill="FFFFFF"/>
          <w:lang w:val="uk-UA"/>
        </w:rPr>
        <w:t xml:space="preserve">хідній Україні, з’являються дві сторони – українська та російська, що є цікавим спостереженням, адже про третю сторону – сепаратистів з самопроголошених республік бачимо мало публікацій. Журналісти відносять їх до одного образу противника. У польських ЗМІ дві сусідні держави описані як протилежні. Україна – побратим і друг, Росія – противник та ворог. </w:t>
      </w:r>
    </w:p>
    <w:p w:rsidR="00D67D7E" w:rsidRPr="00A862EF" w:rsidRDefault="00D67D7E" w:rsidP="00D67D7E">
      <w:pPr>
        <w:ind w:firstLine="360"/>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 xml:space="preserve">Мовний образ противника включає такі концепти : «російська влада», «Путін», «Росія», «сепаратист», «місцевий проросійський мешканець». У аналітичних публікаціях польський реципієнт аналізує причини конфлікту та формує уявлення про майбутні можливі сценарії. Один із них </w:t>
      </w:r>
      <w:r w:rsidRPr="00A862EF">
        <w:rPr>
          <w:rFonts w:ascii="Times New Roman" w:hAnsi="Times New Roman" w:cs="Times New Roman"/>
          <w:b/>
          <w:sz w:val="24"/>
          <w:szCs w:val="24"/>
          <w:lang w:val="uk-UA"/>
        </w:rPr>
        <w:t>—</w:t>
      </w:r>
      <w:r w:rsidRPr="00D67D7E">
        <w:rPr>
          <w:rFonts w:ascii="Times New Roman" w:hAnsi="Times New Roman" w:cs="Times New Roman"/>
          <w:sz w:val="24"/>
          <w:szCs w:val="24"/>
          <w:shd w:val="clear" w:color="auto" w:fill="FFFFFF"/>
          <w:lang w:val="ru-RU"/>
        </w:rPr>
        <w:t xml:space="preserve"> план Путіна </w:t>
      </w:r>
      <w:r w:rsidRPr="00A862EF">
        <w:rPr>
          <w:rFonts w:ascii="Times New Roman" w:hAnsi="Times New Roman" w:cs="Times New Roman"/>
          <w:sz w:val="24"/>
          <w:szCs w:val="24"/>
          <w:shd w:val="clear" w:color="auto" w:fill="FFFFFF"/>
          <w:lang w:val="uk-UA"/>
        </w:rPr>
        <w:t xml:space="preserve">про </w:t>
      </w:r>
      <w:r w:rsidRPr="00D67D7E">
        <w:rPr>
          <w:rFonts w:ascii="Times New Roman" w:hAnsi="Times New Roman" w:cs="Times New Roman"/>
          <w:sz w:val="24"/>
          <w:szCs w:val="24"/>
          <w:shd w:val="clear" w:color="auto" w:fill="FFFFFF"/>
          <w:lang w:val="ru-RU"/>
        </w:rPr>
        <w:t>контроль над усією Україною</w:t>
      </w:r>
      <w:r w:rsidRPr="00A862EF">
        <w:rPr>
          <w:rFonts w:ascii="Times New Roman" w:hAnsi="Times New Roman" w:cs="Times New Roman"/>
          <w:sz w:val="24"/>
          <w:szCs w:val="24"/>
          <w:shd w:val="clear" w:color="auto" w:fill="FFFFFF"/>
          <w:lang w:val="uk-UA"/>
        </w:rPr>
        <w:t>.</w:t>
      </w:r>
    </w:p>
    <w:p w:rsidR="00D67D7E" w:rsidRPr="00A862EF" w:rsidRDefault="00D67D7E" w:rsidP="00D67D7E">
      <w:pPr>
        <w:pStyle w:val="Akapitzlist"/>
        <w:numPr>
          <w:ilvl w:val="0"/>
          <w:numId w:val="11"/>
        </w:numPr>
        <w:spacing w:line="276" w:lineRule="auto"/>
        <w:jc w:val="both"/>
        <w:rPr>
          <w:rFonts w:cs="Times New Roman"/>
          <w:szCs w:val="24"/>
          <w:shd w:val="clear" w:color="auto" w:fill="FFFFFF"/>
          <w:lang w:val="uk-UA"/>
        </w:rPr>
      </w:pPr>
      <w:r w:rsidRPr="00A862EF">
        <w:rPr>
          <w:rFonts w:cs="Times New Roman"/>
          <w:b/>
          <w:szCs w:val="24"/>
          <w:shd w:val="clear" w:color="auto" w:fill="FFFFFF"/>
          <w:lang w:val="uk-UA"/>
        </w:rPr>
        <w:t xml:space="preserve">Концепт «Путін» та «російська влада» </w:t>
      </w:r>
    </w:p>
    <w:p w:rsidR="00D67D7E" w:rsidRPr="00A862EF" w:rsidRDefault="00D67D7E" w:rsidP="00D67D7E">
      <w:pPr>
        <w:ind w:left="360" w:firstLine="34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Ми об’єднали ці два поняття, адже вони взаємопов’язані та у статтях використовуються на позначення одного і того ж образу.</w:t>
      </w:r>
    </w:p>
    <w:p w:rsidR="00D67D7E" w:rsidRPr="00A862EF" w:rsidRDefault="00D67D7E" w:rsidP="00D67D7E">
      <w:pPr>
        <w:pStyle w:val="Akapitzlist"/>
        <w:numPr>
          <w:ilvl w:val="0"/>
          <w:numId w:val="12"/>
        </w:numPr>
        <w:spacing w:line="276" w:lineRule="auto"/>
        <w:jc w:val="both"/>
        <w:rPr>
          <w:rStyle w:val="apple-converted-space"/>
          <w:rFonts w:cs="Times New Roman"/>
          <w:szCs w:val="24"/>
          <w:shd w:val="clear" w:color="auto" w:fill="FFFFFF"/>
          <w:lang w:val="uk-UA"/>
        </w:rPr>
      </w:pPr>
      <w:r w:rsidRPr="00A862EF">
        <w:rPr>
          <w:rFonts w:cs="Times New Roman"/>
          <w:szCs w:val="24"/>
          <w:shd w:val="clear" w:color="auto" w:fill="FFFFFF"/>
          <w:lang w:val="uk-UA"/>
        </w:rPr>
        <w:t>« «</w:t>
      </w:r>
      <w:r w:rsidRPr="00A862EF">
        <w:rPr>
          <w:rFonts w:cs="Times New Roman"/>
          <w:szCs w:val="24"/>
          <w:shd w:val="clear" w:color="auto" w:fill="FFFFFF"/>
        </w:rPr>
        <w:t>W</w:t>
      </w:r>
      <w:r w:rsidRPr="00A862EF">
        <w:rPr>
          <w:rFonts w:cs="Times New Roman"/>
          <w:szCs w:val="24"/>
          <w:shd w:val="clear" w:color="auto" w:fill="FFFFFF"/>
          <w:lang w:val="uk-UA"/>
        </w:rPr>
        <w:t>ł</w:t>
      </w:r>
      <w:r w:rsidRPr="00A862EF">
        <w:rPr>
          <w:rFonts w:cs="Times New Roman"/>
          <w:szCs w:val="24"/>
          <w:shd w:val="clear" w:color="auto" w:fill="FFFFFF"/>
        </w:rPr>
        <w:t>adimirPutin</w:t>
      </w:r>
      <w:r w:rsidRPr="00A862EF">
        <w:rPr>
          <w:rFonts w:cs="Times New Roman"/>
          <w:szCs w:val="24"/>
          <w:shd w:val="clear" w:color="auto" w:fill="FFFFFF"/>
          <w:lang w:val="uk-UA"/>
        </w:rPr>
        <w:t xml:space="preserve">» </w:t>
      </w:r>
      <w:r w:rsidRPr="00A862EF">
        <w:rPr>
          <w:rFonts w:cs="Times New Roman"/>
          <w:szCs w:val="24"/>
          <w:shd w:val="clear" w:color="auto" w:fill="FFFFFF"/>
        </w:rPr>
        <w:t>oznacza</w:t>
      </w:r>
      <w:r w:rsidRPr="00A862EF">
        <w:rPr>
          <w:rFonts w:cs="Times New Roman"/>
          <w:szCs w:val="24"/>
          <w:shd w:val="clear" w:color="auto" w:fill="FFFFFF"/>
          <w:lang w:val="uk-UA"/>
        </w:rPr>
        <w:t xml:space="preserve"> «</w:t>
      </w:r>
      <w:r w:rsidRPr="00A862EF">
        <w:rPr>
          <w:rFonts w:cs="Times New Roman"/>
          <w:szCs w:val="24"/>
          <w:shd w:val="clear" w:color="auto" w:fill="FFFFFF"/>
        </w:rPr>
        <w:t>Rosja</w:t>
      </w:r>
      <w:r w:rsidRPr="00A862EF">
        <w:rPr>
          <w:rFonts w:cs="Times New Roman"/>
          <w:szCs w:val="24"/>
          <w:shd w:val="clear" w:color="auto" w:fill="FFFFFF"/>
          <w:lang w:val="uk-UA"/>
        </w:rPr>
        <w:t xml:space="preserve">». </w:t>
      </w:r>
      <w:r w:rsidRPr="00A862EF">
        <w:rPr>
          <w:rFonts w:cs="Times New Roman"/>
          <w:szCs w:val="24"/>
          <w:shd w:val="clear" w:color="auto" w:fill="FFFFFF"/>
        </w:rPr>
        <w:t>Ka</w:t>
      </w:r>
      <w:r w:rsidRPr="00A862EF">
        <w:rPr>
          <w:rFonts w:cs="Times New Roman"/>
          <w:szCs w:val="24"/>
          <w:shd w:val="clear" w:color="auto" w:fill="FFFFFF"/>
          <w:lang w:val="uk-UA"/>
        </w:rPr>
        <w:t>ż</w:t>
      </w:r>
      <w:r w:rsidRPr="00A862EF">
        <w:rPr>
          <w:rFonts w:cs="Times New Roman"/>
          <w:szCs w:val="24"/>
          <w:shd w:val="clear" w:color="auto" w:fill="FFFFFF"/>
        </w:rPr>
        <w:t>dakrytykaprezydentajestzza</w:t>
      </w:r>
      <w:r w:rsidRPr="00A862EF">
        <w:rPr>
          <w:rFonts w:cs="Times New Roman"/>
          <w:szCs w:val="24"/>
          <w:shd w:val="clear" w:color="auto" w:fill="FFFFFF"/>
          <w:lang w:val="uk-UA"/>
        </w:rPr>
        <w:t>ł</w:t>
      </w:r>
      <w:r w:rsidRPr="00A862EF">
        <w:rPr>
          <w:rFonts w:cs="Times New Roman"/>
          <w:szCs w:val="24"/>
          <w:shd w:val="clear" w:color="auto" w:fill="FFFFFF"/>
        </w:rPr>
        <w:t>o</w:t>
      </w:r>
      <w:r w:rsidRPr="00A862EF">
        <w:rPr>
          <w:rFonts w:cs="Times New Roman"/>
          <w:szCs w:val="24"/>
          <w:shd w:val="clear" w:color="auto" w:fill="FFFFFF"/>
          <w:lang w:val="uk-UA"/>
        </w:rPr>
        <w:t>ż</w:t>
      </w:r>
      <w:r w:rsidRPr="00A862EF">
        <w:rPr>
          <w:rFonts w:cs="Times New Roman"/>
          <w:szCs w:val="24"/>
          <w:shd w:val="clear" w:color="auto" w:fill="FFFFFF"/>
        </w:rPr>
        <w:t>eniaantyrosyjskaig</w:t>
      </w:r>
      <w:r w:rsidRPr="00A862EF">
        <w:rPr>
          <w:rFonts w:cs="Times New Roman"/>
          <w:szCs w:val="24"/>
          <w:shd w:val="clear" w:color="auto" w:fill="FFFFFF"/>
          <w:lang w:val="uk-UA"/>
        </w:rPr>
        <w:t>łę</w:t>
      </w:r>
      <w:r w:rsidRPr="00A862EF">
        <w:rPr>
          <w:rFonts w:cs="Times New Roman"/>
          <w:szCs w:val="24"/>
          <w:shd w:val="clear" w:color="auto" w:fill="FFFFFF"/>
        </w:rPr>
        <w:t>bokoniepatriotyczna</w:t>
      </w:r>
      <w:r w:rsidRPr="00A862EF">
        <w:rPr>
          <w:rFonts w:cs="Times New Roman"/>
          <w:szCs w:val="24"/>
          <w:shd w:val="clear" w:color="auto" w:fill="FFFFFF"/>
          <w:lang w:val="uk-UA"/>
        </w:rPr>
        <w:t>. («Володимир Путін – це Росія. Кожна критика президента апріорі є антиросійською та непатріотичною »)</w:t>
      </w:r>
      <w:r w:rsidRPr="00A862EF">
        <w:rPr>
          <w:rStyle w:val="apple-converted-space"/>
          <w:rFonts w:cs="Times New Roman"/>
          <w:szCs w:val="24"/>
          <w:shd w:val="clear" w:color="auto" w:fill="FFFFFF"/>
        </w:rPr>
        <w:t> [51,42]</w:t>
      </w:r>
      <w:r w:rsidRPr="00A862EF">
        <w:rPr>
          <w:rStyle w:val="apple-converted-space"/>
          <w:rFonts w:cs="Times New Roman"/>
          <w:szCs w:val="24"/>
          <w:shd w:val="clear" w:color="auto" w:fill="FFFFFF"/>
          <w:lang w:val="uk-UA"/>
        </w:rPr>
        <w:t>.</w:t>
      </w:r>
    </w:p>
    <w:p w:rsidR="00D67D7E" w:rsidRPr="00A862EF" w:rsidRDefault="00D67D7E" w:rsidP="00D67D7E">
      <w:pPr>
        <w:pStyle w:val="Akapitzlist"/>
        <w:numPr>
          <w:ilvl w:val="0"/>
          <w:numId w:val="12"/>
        </w:numPr>
        <w:spacing w:line="276" w:lineRule="auto"/>
        <w:jc w:val="both"/>
        <w:rPr>
          <w:rFonts w:cs="Times New Roman"/>
          <w:szCs w:val="24"/>
          <w:lang w:val="uk-UA"/>
        </w:rPr>
      </w:pPr>
      <w:r w:rsidRPr="00A862EF">
        <w:rPr>
          <w:rFonts w:cs="Times New Roman"/>
          <w:szCs w:val="24"/>
          <w:lang w:val="uk-UA"/>
        </w:rPr>
        <w:t>«</w:t>
      </w:r>
      <w:r w:rsidRPr="00A862EF">
        <w:rPr>
          <w:rFonts w:cs="Times New Roman"/>
          <w:szCs w:val="24"/>
        </w:rPr>
        <w:t>Zachód  przez czwierć wieku szlifowal możliwości militarne</w:t>
      </w:r>
      <w:r w:rsidRPr="00A862EF">
        <w:rPr>
          <w:rFonts w:cs="Times New Roman"/>
          <w:szCs w:val="24"/>
          <w:lang w:val="uk-UA"/>
        </w:rPr>
        <w:t xml:space="preserve">, </w:t>
      </w:r>
      <w:r w:rsidRPr="00A862EF">
        <w:rPr>
          <w:rFonts w:cs="Times New Roman"/>
          <w:szCs w:val="24"/>
        </w:rPr>
        <w:t xml:space="preserve">sowiecka szkoła myślenia o wojnie zawsze szła dwuturowo, wspierały się w niej dwa wymiary : </w:t>
      </w:r>
      <w:r w:rsidRPr="00A862EF">
        <w:rPr>
          <w:rFonts w:cs="Times New Roman"/>
          <w:b/>
          <w:szCs w:val="24"/>
          <w:lang w:val="uk-UA"/>
        </w:rPr>
        <w:t>—</w:t>
      </w:r>
      <w:r w:rsidRPr="00A862EF">
        <w:rPr>
          <w:rFonts w:cs="Times New Roman"/>
          <w:szCs w:val="24"/>
        </w:rPr>
        <w:t xml:space="preserve"> militarno </w:t>
      </w:r>
      <w:r w:rsidRPr="00A862EF">
        <w:rPr>
          <w:rFonts w:cs="Times New Roman"/>
          <w:b/>
          <w:szCs w:val="24"/>
          <w:lang w:val="uk-UA"/>
        </w:rPr>
        <w:t>—</w:t>
      </w:r>
      <w:r w:rsidRPr="00A862EF">
        <w:rPr>
          <w:rFonts w:cs="Times New Roman"/>
          <w:szCs w:val="24"/>
        </w:rPr>
        <w:t xml:space="preserve"> technologiczny i społeczno </w:t>
      </w:r>
      <w:r w:rsidRPr="00A862EF">
        <w:rPr>
          <w:rFonts w:cs="Times New Roman"/>
          <w:b/>
          <w:szCs w:val="24"/>
          <w:lang w:val="uk-UA"/>
        </w:rPr>
        <w:t>—</w:t>
      </w:r>
      <w:r w:rsidRPr="00A862EF">
        <w:rPr>
          <w:rFonts w:cs="Times New Roman"/>
          <w:szCs w:val="24"/>
        </w:rPr>
        <w:t xml:space="preserve"> polityczny. Ten drugi miał pełnić rolę rozmiękczającą – broń społeczno-polityczna miała prygotować grunt pod ewentualną interwencję, osłabić wolę walki przeciwnika za pomocą propagandy, dezinformacji czy na przykład poprzez dywersję – jak sponsorowanie ruchów pacyfistycznych w krajach Zachodu.</w:t>
      </w:r>
      <w:r w:rsidRPr="00A862EF">
        <w:rPr>
          <w:rFonts w:cs="Times New Roman"/>
          <w:szCs w:val="24"/>
          <w:lang w:val="uk-UA"/>
        </w:rPr>
        <w:t>» («Захід чверть століття відточував військові можливості, радянська школа мислення про війну завжди йшла у два тури,  маючи два різних вектора розвитку – військово</w:t>
      </w:r>
      <w:r w:rsidRPr="00A862EF">
        <w:rPr>
          <w:rFonts w:cs="Times New Roman"/>
          <w:b/>
          <w:szCs w:val="24"/>
          <w:lang w:val="uk-UA"/>
        </w:rPr>
        <w:t>—</w:t>
      </w:r>
      <w:r w:rsidRPr="00A862EF">
        <w:rPr>
          <w:rFonts w:cs="Times New Roman"/>
          <w:szCs w:val="24"/>
          <w:lang w:val="uk-UA"/>
        </w:rPr>
        <w:t>технічний та суспільно</w:t>
      </w:r>
      <w:r w:rsidRPr="00A862EF">
        <w:rPr>
          <w:rFonts w:cs="Times New Roman"/>
          <w:b/>
          <w:szCs w:val="24"/>
          <w:lang w:val="uk-UA"/>
        </w:rPr>
        <w:t>—</w:t>
      </w:r>
      <w:r w:rsidRPr="00A862EF">
        <w:rPr>
          <w:rFonts w:cs="Times New Roman"/>
          <w:szCs w:val="24"/>
          <w:lang w:val="uk-UA"/>
        </w:rPr>
        <w:t xml:space="preserve">політичний. Другим мав діяти як пом'якшення </w:t>
      </w:r>
      <w:r w:rsidRPr="00A862EF">
        <w:rPr>
          <w:rFonts w:cs="Times New Roman"/>
          <w:b/>
          <w:szCs w:val="24"/>
          <w:lang w:val="uk-UA"/>
        </w:rPr>
        <w:t>—</w:t>
      </w:r>
      <w:r w:rsidRPr="00A862EF">
        <w:rPr>
          <w:rFonts w:cs="Times New Roman"/>
          <w:szCs w:val="24"/>
          <w:lang w:val="uk-UA"/>
        </w:rPr>
        <w:t xml:space="preserve"> завданням  соціально</w:t>
      </w:r>
      <w:r w:rsidRPr="00A862EF">
        <w:rPr>
          <w:rFonts w:cs="Times New Roman"/>
          <w:b/>
          <w:szCs w:val="24"/>
          <w:lang w:val="uk-UA"/>
        </w:rPr>
        <w:t>—</w:t>
      </w:r>
      <w:r w:rsidRPr="00A862EF">
        <w:rPr>
          <w:rFonts w:cs="Times New Roman"/>
          <w:szCs w:val="24"/>
          <w:lang w:val="uk-UA"/>
        </w:rPr>
        <w:t xml:space="preserve">політичної зброї було приготування ґрунту для можливого втручання, щоб послабити волю противника залучивши пропаганду, поширивши дезінформацію або диверсії, наприклад, </w:t>
      </w:r>
      <w:r w:rsidRPr="00A862EF">
        <w:rPr>
          <w:rFonts w:cs="Times New Roman"/>
          <w:b/>
          <w:szCs w:val="24"/>
          <w:lang w:val="uk-UA"/>
        </w:rPr>
        <w:t>—</w:t>
      </w:r>
      <w:r w:rsidRPr="00A862EF">
        <w:rPr>
          <w:rFonts w:cs="Times New Roman"/>
          <w:szCs w:val="24"/>
          <w:lang w:val="uk-UA"/>
        </w:rPr>
        <w:t xml:space="preserve"> як фінансування пацифістських рухів у країнах Заходу») [82, 16].</w:t>
      </w:r>
    </w:p>
    <w:p w:rsidR="00D67D7E" w:rsidRPr="00A862EF" w:rsidRDefault="00D67D7E" w:rsidP="00D67D7E">
      <w:pPr>
        <w:pStyle w:val="Akapitzlist"/>
        <w:numPr>
          <w:ilvl w:val="0"/>
          <w:numId w:val="12"/>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PutinjestjakStalin</w:t>
      </w:r>
      <w:r w:rsidRPr="00A862EF">
        <w:rPr>
          <w:rFonts w:cs="Times New Roman"/>
          <w:szCs w:val="24"/>
          <w:shd w:val="clear" w:color="auto" w:fill="FFFFFF"/>
          <w:lang w:val="uk-UA"/>
        </w:rPr>
        <w:t>» («Путін як Сталін»)</w:t>
      </w:r>
      <w:r w:rsidRPr="00A862EF">
        <w:rPr>
          <w:rStyle w:val="apple-converted-space"/>
          <w:rFonts w:cs="Times New Roman"/>
          <w:szCs w:val="24"/>
          <w:shd w:val="clear" w:color="auto" w:fill="FFFFFF"/>
        </w:rPr>
        <w:t> </w:t>
      </w:r>
      <w:r w:rsidRPr="00A862EF">
        <w:rPr>
          <w:rStyle w:val="apple-converted-space"/>
          <w:rFonts w:cs="Times New Roman"/>
          <w:szCs w:val="24"/>
          <w:shd w:val="clear" w:color="auto" w:fill="FFFFFF"/>
          <w:lang w:val="uk-UA"/>
        </w:rPr>
        <w:t xml:space="preserve">[43, 25], </w:t>
      </w:r>
      <w:r w:rsidRPr="00A862EF">
        <w:rPr>
          <w:rFonts w:cs="Times New Roman"/>
          <w:szCs w:val="24"/>
          <w:shd w:val="clear" w:color="auto" w:fill="FFFFFF"/>
          <w:lang w:val="uk-UA"/>
        </w:rPr>
        <w:t>«</w:t>
      </w:r>
      <w:r w:rsidRPr="00A862EF">
        <w:rPr>
          <w:rFonts w:cs="Times New Roman"/>
          <w:szCs w:val="24"/>
          <w:shd w:val="clear" w:color="auto" w:fill="FFFFFF"/>
        </w:rPr>
        <w:t>Putin</w:t>
      </w:r>
      <w:r w:rsidRPr="00A862EF">
        <w:rPr>
          <w:rFonts w:cs="Times New Roman"/>
          <w:szCs w:val="24"/>
          <w:shd w:val="clear" w:color="auto" w:fill="FFFFFF"/>
          <w:lang w:val="uk-UA"/>
        </w:rPr>
        <w:t xml:space="preserve"> – </w:t>
      </w:r>
      <w:r w:rsidRPr="00A862EF">
        <w:rPr>
          <w:rFonts w:cs="Times New Roman"/>
          <w:szCs w:val="24"/>
          <w:shd w:val="clear" w:color="auto" w:fill="FFFFFF"/>
        </w:rPr>
        <w:t>rozb</w:t>
      </w:r>
      <w:r w:rsidRPr="00A862EF">
        <w:rPr>
          <w:rFonts w:cs="Times New Roman"/>
          <w:szCs w:val="24"/>
          <w:shd w:val="clear" w:color="auto" w:fill="FFFFFF"/>
          <w:lang w:val="uk-UA"/>
        </w:rPr>
        <w:t>ó</w:t>
      </w:r>
      <w:r w:rsidRPr="00A862EF">
        <w:rPr>
          <w:rFonts w:cs="Times New Roman"/>
          <w:szCs w:val="24"/>
          <w:shd w:val="clear" w:color="auto" w:fill="FFFFFF"/>
        </w:rPr>
        <w:t>jnik</w:t>
      </w:r>
      <w:r w:rsidRPr="00A862EF">
        <w:rPr>
          <w:rFonts w:cs="Times New Roman"/>
          <w:szCs w:val="24"/>
          <w:shd w:val="clear" w:color="auto" w:fill="FFFFFF"/>
          <w:lang w:val="uk-UA"/>
        </w:rPr>
        <w:t>» («Путін-розбійник») [55, 27].</w:t>
      </w:r>
    </w:p>
    <w:p w:rsidR="00D67D7E" w:rsidRPr="00A862EF" w:rsidRDefault="00D67D7E" w:rsidP="00D67D7E">
      <w:pPr>
        <w:pStyle w:val="Standard"/>
        <w:numPr>
          <w:ilvl w:val="0"/>
          <w:numId w:val="12"/>
        </w:numPr>
        <w:spacing w:line="276" w:lineRule="auto"/>
        <w:jc w:val="both"/>
        <w:rPr>
          <w:rFonts w:ascii="Times New Roman" w:hAnsi="Times New Roman" w:cs="Times New Roman"/>
          <w:shd w:val="clear" w:color="auto" w:fill="FFFFFF"/>
          <w:lang w:val="uk-UA"/>
        </w:rPr>
      </w:pPr>
      <w:r w:rsidRPr="00A862EF">
        <w:rPr>
          <w:rFonts w:ascii="Times New Roman" w:hAnsi="Times New Roman" w:cs="Times New Roman"/>
          <w:shd w:val="clear" w:color="auto" w:fill="FFFFFF"/>
          <w:lang w:val="uk-UA"/>
        </w:rPr>
        <w:t>«</w:t>
      </w:r>
      <w:r w:rsidRPr="00A862EF">
        <w:rPr>
          <w:rFonts w:ascii="Times New Roman" w:hAnsi="Times New Roman" w:cs="Times New Roman"/>
          <w:shd w:val="clear" w:color="auto" w:fill="FFFFFF"/>
          <w:lang w:val="pl-PL"/>
        </w:rPr>
        <w:t>Putinrozmawiawi</w:t>
      </w:r>
      <w:r w:rsidRPr="00A862EF">
        <w:rPr>
          <w:rFonts w:ascii="Times New Roman" w:hAnsi="Times New Roman" w:cs="Times New Roman"/>
          <w:shd w:val="clear" w:color="auto" w:fill="FFFFFF"/>
          <w:lang w:val="uk-UA"/>
        </w:rPr>
        <w:t>ę</w:t>
      </w:r>
      <w:r w:rsidRPr="00A862EF">
        <w:rPr>
          <w:rFonts w:ascii="Times New Roman" w:hAnsi="Times New Roman" w:cs="Times New Roman"/>
          <w:shd w:val="clear" w:color="auto" w:fill="FFFFFF"/>
          <w:lang w:val="pl-PL"/>
        </w:rPr>
        <w:t>czZachodem</w:t>
      </w:r>
      <w:r w:rsidRPr="00A862EF">
        <w:rPr>
          <w:rFonts w:ascii="Times New Roman" w:hAnsi="Times New Roman" w:cs="Times New Roman"/>
          <w:shd w:val="clear" w:color="auto" w:fill="FFFFFF"/>
          <w:lang w:val="uk-UA"/>
        </w:rPr>
        <w:t xml:space="preserve">, </w:t>
      </w:r>
      <w:r w:rsidRPr="00A862EF">
        <w:rPr>
          <w:rFonts w:ascii="Times New Roman" w:hAnsi="Times New Roman" w:cs="Times New Roman"/>
          <w:shd w:val="clear" w:color="auto" w:fill="FFFFFF"/>
          <w:lang w:val="pl-PL"/>
        </w:rPr>
        <w:t>alezachowujesietakjakupojnysukcesemhazardzista</w:t>
      </w:r>
      <w:r w:rsidRPr="00A862EF">
        <w:rPr>
          <w:rFonts w:ascii="Times New Roman" w:hAnsi="Times New Roman" w:cs="Times New Roman"/>
          <w:shd w:val="clear" w:color="auto" w:fill="FFFFFF"/>
          <w:lang w:val="uk-UA"/>
        </w:rPr>
        <w:t xml:space="preserve">, </w:t>
      </w:r>
      <w:r w:rsidRPr="00A862EF">
        <w:rPr>
          <w:rFonts w:ascii="Times New Roman" w:hAnsi="Times New Roman" w:cs="Times New Roman"/>
          <w:shd w:val="clear" w:color="auto" w:fill="FFFFFF"/>
          <w:lang w:val="pl-PL"/>
        </w:rPr>
        <w:t>kt</w:t>
      </w:r>
      <w:r w:rsidRPr="00A862EF">
        <w:rPr>
          <w:rFonts w:ascii="Times New Roman" w:hAnsi="Times New Roman" w:cs="Times New Roman"/>
          <w:shd w:val="clear" w:color="auto" w:fill="FFFFFF"/>
          <w:lang w:val="uk-UA"/>
        </w:rPr>
        <w:t>ó</w:t>
      </w:r>
      <w:r w:rsidRPr="00A862EF">
        <w:rPr>
          <w:rFonts w:ascii="Times New Roman" w:hAnsi="Times New Roman" w:cs="Times New Roman"/>
          <w:shd w:val="clear" w:color="auto" w:fill="FFFFFF"/>
          <w:lang w:val="pl-PL"/>
        </w:rPr>
        <w:t>rycoraztodublujestawki</w:t>
      </w:r>
      <w:r w:rsidRPr="00A862EF">
        <w:rPr>
          <w:rFonts w:ascii="Times New Roman" w:hAnsi="Times New Roman" w:cs="Times New Roman"/>
          <w:shd w:val="clear" w:color="auto" w:fill="FFFFFF"/>
          <w:lang w:val="uk-UA"/>
        </w:rPr>
        <w:t>» (Путін розмовляє із Заходом, проте поводиться як п’яний від успіху азартний гравець, який щоразу дублює ставки) [45, 12].</w:t>
      </w:r>
    </w:p>
    <w:p w:rsidR="00D67D7E" w:rsidRPr="00A862EF" w:rsidRDefault="00D67D7E" w:rsidP="00D67D7E">
      <w:pPr>
        <w:pStyle w:val="Standard"/>
        <w:numPr>
          <w:ilvl w:val="0"/>
          <w:numId w:val="12"/>
        </w:numPr>
        <w:spacing w:line="276" w:lineRule="auto"/>
        <w:jc w:val="both"/>
        <w:rPr>
          <w:rStyle w:val="apple-converted-space"/>
          <w:rFonts w:ascii="Times New Roman" w:hAnsi="Times New Roman" w:cs="Times New Roman"/>
          <w:shd w:val="clear" w:color="auto" w:fill="FFFFFF"/>
          <w:lang w:val="uk-UA"/>
        </w:rPr>
      </w:pPr>
      <w:r w:rsidRPr="00A862EF">
        <w:rPr>
          <w:rFonts w:ascii="Times New Roman" w:hAnsi="Times New Roman" w:cs="Times New Roman"/>
          <w:lang w:val="uk-UA"/>
        </w:rPr>
        <w:t>«</w:t>
      </w:r>
      <w:r w:rsidRPr="00A862EF">
        <w:rPr>
          <w:rFonts w:ascii="Times New Roman" w:hAnsi="Times New Roman" w:cs="Times New Roman"/>
          <w:shd w:val="clear" w:color="auto" w:fill="FFFFFF"/>
          <w:lang w:val="pl-PL"/>
        </w:rPr>
        <w:t>Putinuwa</w:t>
      </w:r>
      <w:r w:rsidRPr="00A862EF">
        <w:rPr>
          <w:rFonts w:ascii="Times New Roman" w:hAnsi="Times New Roman" w:cs="Times New Roman"/>
          <w:shd w:val="clear" w:color="auto" w:fill="FFFFFF"/>
          <w:lang w:val="uk-UA"/>
        </w:rPr>
        <w:t>ż</w:t>
      </w:r>
      <w:r w:rsidRPr="00A862EF">
        <w:rPr>
          <w:rFonts w:ascii="Times New Roman" w:hAnsi="Times New Roman" w:cs="Times New Roman"/>
          <w:shd w:val="clear" w:color="auto" w:fill="FFFFFF"/>
          <w:lang w:val="pl-PL"/>
        </w:rPr>
        <w:t>azeZach</w:t>
      </w:r>
      <w:r w:rsidRPr="00A862EF">
        <w:rPr>
          <w:rFonts w:ascii="Times New Roman" w:hAnsi="Times New Roman" w:cs="Times New Roman"/>
          <w:shd w:val="clear" w:color="auto" w:fill="FFFFFF"/>
          <w:lang w:val="uk-UA"/>
        </w:rPr>
        <w:t>ó</w:t>
      </w:r>
      <w:r w:rsidRPr="00A862EF">
        <w:rPr>
          <w:rFonts w:ascii="Times New Roman" w:hAnsi="Times New Roman" w:cs="Times New Roman"/>
          <w:shd w:val="clear" w:color="auto" w:fill="FFFFFF"/>
          <w:lang w:val="pl-PL"/>
        </w:rPr>
        <w:t>dzdradzi</w:t>
      </w:r>
      <w:r w:rsidRPr="00A862EF">
        <w:rPr>
          <w:rFonts w:ascii="Times New Roman" w:hAnsi="Times New Roman" w:cs="Times New Roman"/>
          <w:shd w:val="clear" w:color="auto" w:fill="FFFFFF"/>
          <w:lang w:val="uk-UA"/>
        </w:rPr>
        <w:t xml:space="preserve">ł </w:t>
      </w:r>
      <w:r w:rsidRPr="00A862EF">
        <w:rPr>
          <w:rFonts w:ascii="Times New Roman" w:hAnsi="Times New Roman" w:cs="Times New Roman"/>
          <w:shd w:val="clear" w:color="auto" w:fill="FFFFFF"/>
          <w:lang w:val="pl-PL"/>
        </w:rPr>
        <w:t>Rosj</w:t>
      </w:r>
      <w:r w:rsidRPr="00A862EF">
        <w:rPr>
          <w:rFonts w:ascii="Times New Roman" w:hAnsi="Times New Roman" w:cs="Times New Roman"/>
          <w:shd w:val="clear" w:color="auto" w:fill="FFFFFF"/>
          <w:lang w:val="uk-UA"/>
        </w:rPr>
        <w:t>ę» («Путін вважає, що Захід зрадив Росію»)</w:t>
      </w:r>
      <w:r w:rsidRPr="00A862EF">
        <w:rPr>
          <w:rStyle w:val="apple-converted-space"/>
          <w:rFonts w:ascii="Times New Roman" w:hAnsi="Times New Roman" w:cs="Times New Roman"/>
          <w:shd w:val="clear" w:color="auto" w:fill="FFFFFF"/>
          <w:lang w:val="pl-PL"/>
        </w:rPr>
        <w:t> [45, 12]</w:t>
      </w:r>
    </w:p>
    <w:p w:rsidR="00D67D7E" w:rsidRPr="00A862EF" w:rsidRDefault="00D67D7E" w:rsidP="00D67D7E">
      <w:pPr>
        <w:pStyle w:val="Akapitzlist"/>
        <w:numPr>
          <w:ilvl w:val="0"/>
          <w:numId w:val="12"/>
        </w:numPr>
        <w:spacing w:line="276" w:lineRule="auto"/>
        <w:jc w:val="both"/>
        <w:rPr>
          <w:rStyle w:val="apple-converted-space"/>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Z jednej strony wspieranie separatystów w Donbasie i to w bezczelny sposób, sadzać po tym jak niemal jawnie wysyła sie przez granicę kolejne kamazy pełne kadyrowców. Z drugiej, deklaracje nawiązania rozmów i próba nakłonienia Kijowa do rozmów z separatystami a następnie narzucania swego pośrednictwa</w:t>
      </w:r>
      <w:r w:rsidRPr="00A862EF">
        <w:rPr>
          <w:rFonts w:cs="Times New Roman"/>
          <w:szCs w:val="24"/>
          <w:shd w:val="clear" w:color="auto" w:fill="FFFFFF"/>
          <w:lang w:val="uk-UA"/>
        </w:rPr>
        <w:t>» («З одного боку – підтрима сепаратистів на Донбасі і не приховане висилання через кордон повні намази кади рівців, з іншої – декларії про  спроби налагодження зв’язків і спроби привернення Києва до розмов із сепаратистами, а згодом насадження свого посередництва»)</w:t>
      </w:r>
      <w:r w:rsidRPr="00A862EF">
        <w:rPr>
          <w:rStyle w:val="apple-converted-space"/>
          <w:rFonts w:cs="Times New Roman"/>
          <w:szCs w:val="24"/>
          <w:shd w:val="clear" w:color="auto" w:fill="FFFFFF"/>
        </w:rPr>
        <w:t> [58, 17]</w:t>
      </w:r>
      <w:r w:rsidRPr="00A862EF">
        <w:rPr>
          <w:rStyle w:val="apple-converted-space"/>
          <w:rFonts w:cs="Times New Roman"/>
          <w:szCs w:val="24"/>
          <w:shd w:val="clear" w:color="auto" w:fill="FFFFFF"/>
          <w:lang w:val="uk-UA"/>
        </w:rPr>
        <w:t>.</w:t>
      </w:r>
    </w:p>
    <w:p w:rsidR="00D67D7E" w:rsidRPr="00A862EF" w:rsidRDefault="00D67D7E" w:rsidP="00D67D7E">
      <w:pPr>
        <w:pStyle w:val="Standard"/>
        <w:numPr>
          <w:ilvl w:val="0"/>
          <w:numId w:val="12"/>
        </w:numPr>
        <w:spacing w:line="276" w:lineRule="auto"/>
        <w:jc w:val="both"/>
        <w:rPr>
          <w:rStyle w:val="apple-converted-space"/>
          <w:rFonts w:ascii="Times New Roman" w:hAnsi="Times New Roman" w:cs="Times New Roman"/>
          <w:shd w:val="clear" w:color="auto" w:fill="FFFFFF"/>
          <w:lang w:val="uk-UA"/>
        </w:rPr>
      </w:pPr>
      <w:r w:rsidRPr="00A862EF">
        <w:rPr>
          <w:rFonts w:ascii="Times New Roman" w:hAnsi="Times New Roman" w:cs="Times New Roman"/>
          <w:shd w:val="clear" w:color="auto" w:fill="FFFFFF"/>
          <w:lang w:val="uk-UA"/>
        </w:rPr>
        <w:t>«</w:t>
      </w:r>
      <w:r w:rsidRPr="00A862EF">
        <w:rPr>
          <w:rFonts w:ascii="Times New Roman" w:hAnsi="Times New Roman" w:cs="Times New Roman"/>
          <w:shd w:val="clear" w:color="auto" w:fill="FFFFFF"/>
          <w:lang w:val="es-ES"/>
        </w:rPr>
        <w:t>DzisnietylkoPutinuwa</w:t>
      </w:r>
      <w:r w:rsidRPr="00A862EF">
        <w:rPr>
          <w:rFonts w:ascii="Times New Roman" w:hAnsi="Times New Roman" w:cs="Times New Roman"/>
          <w:shd w:val="clear" w:color="auto" w:fill="FFFFFF"/>
          <w:lang w:val="uk-UA"/>
        </w:rPr>
        <w:t>ż</w:t>
      </w:r>
      <w:r w:rsidRPr="00A862EF">
        <w:rPr>
          <w:rFonts w:ascii="Times New Roman" w:hAnsi="Times New Roman" w:cs="Times New Roman"/>
          <w:shd w:val="clear" w:color="auto" w:fill="FFFFFF"/>
          <w:lang w:val="es-ES"/>
        </w:rPr>
        <w:t>aAmeryk</w:t>
      </w:r>
      <w:r w:rsidRPr="00A862EF">
        <w:rPr>
          <w:rFonts w:ascii="Times New Roman" w:hAnsi="Times New Roman" w:cs="Times New Roman"/>
          <w:shd w:val="clear" w:color="auto" w:fill="FFFFFF"/>
          <w:lang w:val="uk-UA"/>
        </w:rPr>
        <w:t xml:space="preserve">ę </w:t>
      </w:r>
      <w:r w:rsidRPr="00A862EF">
        <w:rPr>
          <w:rFonts w:ascii="Times New Roman" w:hAnsi="Times New Roman" w:cs="Times New Roman"/>
          <w:shd w:val="clear" w:color="auto" w:fill="FFFFFF"/>
          <w:lang w:val="es-ES"/>
        </w:rPr>
        <w:t>zawroga</w:t>
      </w:r>
      <w:r w:rsidRPr="00A862EF">
        <w:rPr>
          <w:rFonts w:ascii="Times New Roman" w:hAnsi="Times New Roman" w:cs="Times New Roman"/>
          <w:shd w:val="clear" w:color="auto" w:fill="FFFFFF"/>
          <w:lang w:val="uk-UA"/>
        </w:rPr>
        <w:t xml:space="preserve">, </w:t>
      </w:r>
      <w:r w:rsidRPr="00A862EF">
        <w:rPr>
          <w:rFonts w:ascii="Times New Roman" w:hAnsi="Times New Roman" w:cs="Times New Roman"/>
          <w:shd w:val="clear" w:color="auto" w:fill="FFFFFF"/>
          <w:lang w:val="es-ES"/>
        </w:rPr>
        <w:t>taksadziogromnawi</w:t>
      </w:r>
      <w:r w:rsidRPr="00A862EF">
        <w:rPr>
          <w:rFonts w:ascii="Times New Roman" w:hAnsi="Times New Roman" w:cs="Times New Roman"/>
          <w:shd w:val="clear" w:color="auto" w:fill="FFFFFF"/>
          <w:lang w:val="uk-UA"/>
        </w:rPr>
        <w:t>ę</w:t>
      </w:r>
      <w:r w:rsidRPr="00A862EF">
        <w:rPr>
          <w:rFonts w:ascii="Times New Roman" w:hAnsi="Times New Roman" w:cs="Times New Roman"/>
          <w:shd w:val="clear" w:color="auto" w:fill="FFFFFF"/>
          <w:lang w:val="es-ES"/>
        </w:rPr>
        <w:t>kszo</w:t>
      </w:r>
      <w:r w:rsidRPr="00A862EF">
        <w:rPr>
          <w:rFonts w:ascii="Times New Roman" w:hAnsi="Times New Roman" w:cs="Times New Roman"/>
          <w:shd w:val="clear" w:color="auto" w:fill="FFFFFF"/>
          <w:lang w:val="uk-UA"/>
        </w:rPr>
        <w:t xml:space="preserve">ść </w:t>
      </w:r>
      <w:r w:rsidRPr="00A862EF">
        <w:rPr>
          <w:rFonts w:ascii="Times New Roman" w:hAnsi="Times New Roman" w:cs="Times New Roman"/>
          <w:shd w:val="clear" w:color="auto" w:fill="FFFFFF"/>
          <w:lang w:val="es-ES"/>
        </w:rPr>
        <w:t>Rosjan</w:t>
      </w:r>
      <w:r w:rsidRPr="00A862EF">
        <w:rPr>
          <w:rFonts w:ascii="Times New Roman" w:hAnsi="Times New Roman" w:cs="Times New Roman"/>
          <w:shd w:val="clear" w:color="auto" w:fill="FFFFFF"/>
          <w:lang w:val="uk-UA"/>
        </w:rPr>
        <w:t>»</w:t>
      </w:r>
      <w:r w:rsidRPr="00A862EF">
        <w:rPr>
          <w:rStyle w:val="apple-converted-space"/>
          <w:rFonts w:ascii="Times New Roman" w:hAnsi="Times New Roman" w:cs="Times New Roman"/>
          <w:shd w:val="clear" w:color="auto" w:fill="FFFFFF"/>
          <w:lang w:val="es-ES"/>
        </w:rPr>
        <w:t> </w:t>
      </w:r>
      <w:r w:rsidRPr="00A862EF">
        <w:rPr>
          <w:rStyle w:val="apple-converted-space"/>
          <w:rFonts w:ascii="Times New Roman" w:hAnsi="Times New Roman" w:cs="Times New Roman"/>
          <w:shd w:val="clear" w:color="auto" w:fill="FFFFFF"/>
          <w:lang w:val="uk-UA"/>
        </w:rPr>
        <w:t>(Сьогодні не тільки Путін вважає Америку за ворога, так думає значна більшість росіян» ) [45, 12].</w:t>
      </w:r>
    </w:p>
    <w:p w:rsidR="00D67D7E" w:rsidRPr="00A862EF" w:rsidRDefault="00D67D7E" w:rsidP="00D67D7E">
      <w:pPr>
        <w:pStyle w:val="Standard"/>
        <w:numPr>
          <w:ilvl w:val="0"/>
          <w:numId w:val="12"/>
        </w:numPr>
        <w:spacing w:line="276" w:lineRule="auto"/>
        <w:jc w:val="both"/>
        <w:rPr>
          <w:rFonts w:ascii="Times New Roman" w:hAnsi="Times New Roman" w:cs="Times New Roman"/>
          <w:shd w:val="clear" w:color="auto" w:fill="FFFFFF"/>
          <w:lang w:val="uk-UA"/>
        </w:rPr>
      </w:pPr>
      <w:r w:rsidRPr="00A862EF">
        <w:rPr>
          <w:rFonts w:ascii="Times New Roman" w:hAnsi="Times New Roman" w:cs="Times New Roman"/>
          <w:lang w:val="uk-UA"/>
        </w:rPr>
        <w:t>«</w:t>
      </w:r>
      <w:r w:rsidRPr="00A862EF">
        <w:rPr>
          <w:rFonts w:ascii="Times New Roman" w:hAnsi="Times New Roman" w:cs="Times New Roman"/>
          <w:lang w:val="en-US"/>
        </w:rPr>
        <w:t>D</w:t>
      </w:r>
      <w:r w:rsidRPr="00A862EF">
        <w:rPr>
          <w:rFonts w:ascii="Times New Roman" w:hAnsi="Times New Roman" w:cs="Times New Roman"/>
        </w:rPr>
        <w:t>alszaeskalacjaniejestwinteresieRosjibotomog</w:t>
      </w:r>
      <w:r w:rsidRPr="00A862EF">
        <w:rPr>
          <w:rFonts w:ascii="Times New Roman" w:hAnsi="Times New Roman" w:cs="Times New Roman"/>
          <w:lang w:val="uk-UA"/>
        </w:rPr>
        <w:t>ł</w:t>
      </w:r>
      <w:r w:rsidRPr="00A862EF">
        <w:rPr>
          <w:rFonts w:ascii="Times New Roman" w:hAnsi="Times New Roman" w:cs="Times New Roman"/>
        </w:rPr>
        <w:t>obyzmusi</w:t>
      </w:r>
      <w:r w:rsidRPr="00A862EF">
        <w:rPr>
          <w:rFonts w:ascii="Times New Roman" w:hAnsi="Times New Roman" w:cs="Times New Roman"/>
          <w:lang w:val="uk-UA"/>
        </w:rPr>
        <w:t xml:space="preserve">ć </w:t>
      </w:r>
      <w:r w:rsidRPr="00A862EF">
        <w:rPr>
          <w:rFonts w:ascii="Times New Roman" w:hAnsi="Times New Roman" w:cs="Times New Roman"/>
        </w:rPr>
        <w:t>dobezpo</w:t>
      </w:r>
      <w:r w:rsidRPr="00A862EF">
        <w:rPr>
          <w:rFonts w:ascii="Times New Roman" w:hAnsi="Times New Roman" w:cs="Times New Roman"/>
          <w:lang w:val="uk-UA"/>
        </w:rPr>
        <w:t>ś</w:t>
      </w:r>
      <w:r w:rsidRPr="00A862EF">
        <w:rPr>
          <w:rFonts w:ascii="Times New Roman" w:hAnsi="Times New Roman" w:cs="Times New Roman"/>
        </w:rPr>
        <w:t>redniejinterwencjinaUkrainie</w:t>
      </w:r>
      <w:r w:rsidRPr="00A862EF">
        <w:rPr>
          <w:rFonts w:ascii="Times New Roman" w:hAnsi="Times New Roman" w:cs="Times New Roman"/>
          <w:lang w:val="uk-UA"/>
        </w:rPr>
        <w:t>» («у подальшій ескалація конфлікту Росія не зацікавлена, бо це може привести до безпосередньої інтервенції в Україну») [82, 18]</w:t>
      </w:r>
    </w:p>
    <w:p w:rsidR="00D67D7E" w:rsidRPr="00A862EF" w:rsidRDefault="00D67D7E" w:rsidP="00D67D7E">
      <w:pPr>
        <w:pStyle w:val="Standard"/>
        <w:numPr>
          <w:ilvl w:val="0"/>
          <w:numId w:val="12"/>
        </w:numPr>
        <w:spacing w:line="276" w:lineRule="auto"/>
        <w:jc w:val="both"/>
        <w:rPr>
          <w:rStyle w:val="apple-converted-space"/>
          <w:rFonts w:ascii="Times New Roman" w:hAnsi="Times New Roman" w:cs="Times New Roman"/>
          <w:shd w:val="clear" w:color="auto" w:fill="FFFFFF"/>
          <w:lang w:val="uk-UA"/>
        </w:rPr>
      </w:pPr>
      <w:r w:rsidRPr="00A862EF">
        <w:rPr>
          <w:rFonts w:ascii="Times New Roman" w:hAnsi="Times New Roman" w:cs="Times New Roman"/>
          <w:shd w:val="clear" w:color="auto" w:fill="FFFFFF"/>
          <w:lang w:val="uk-UA"/>
        </w:rPr>
        <w:t>«</w:t>
      </w:r>
      <w:r w:rsidRPr="00A862EF">
        <w:rPr>
          <w:rFonts w:ascii="Times New Roman" w:hAnsi="Times New Roman" w:cs="Times New Roman"/>
          <w:shd w:val="clear" w:color="auto" w:fill="FFFFFF"/>
          <w:lang w:val="pl-PL"/>
        </w:rPr>
        <w:t>Rosjanajprawdopodobniejszukujeuzasadnieniaw</w:t>
      </w:r>
      <w:r w:rsidRPr="00A862EF">
        <w:rPr>
          <w:rFonts w:ascii="Times New Roman" w:hAnsi="Times New Roman" w:cs="Times New Roman"/>
          <w:shd w:val="clear" w:color="auto" w:fill="FFFFFF"/>
          <w:lang w:val="uk-UA"/>
        </w:rPr>
        <w:t>ł</w:t>
      </w:r>
      <w:r w:rsidRPr="00A862EF">
        <w:rPr>
          <w:rFonts w:ascii="Times New Roman" w:hAnsi="Times New Roman" w:cs="Times New Roman"/>
          <w:shd w:val="clear" w:color="auto" w:fill="FFFFFF"/>
          <w:lang w:val="pl-PL"/>
        </w:rPr>
        <w:t>a</w:t>
      </w:r>
      <w:r w:rsidRPr="00A862EF">
        <w:rPr>
          <w:rFonts w:ascii="Times New Roman" w:hAnsi="Times New Roman" w:cs="Times New Roman"/>
          <w:shd w:val="clear" w:color="auto" w:fill="FFFFFF"/>
          <w:lang w:val="uk-UA"/>
        </w:rPr>
        <w:t>ś</w:t>
      </w:r>
      <w:r w:rsidRPr="00A862EF">
        <w:rPr>
          <w:rFonts w:ascii="Times New Roman" w:hAnsi="Times New Roman" w:cs="Times New Roman"/>
          <w:shd w:val="clear" w:color="auto" w:fill="FFFFFF"/>
          <w:lang w:val="pl-PL"/>
        </w:rPr>
        <w:t>niemisjipokojowej</w:t>
      </w:r>
      <w:r w:rsidRPr="00A862EF">
        <w:rPr>
          <w:rFonts w:ascii="Times New Roman" w:hAnsi="Times New Roman" w:cs="Times New Roman"/>
          <w:shd w:val="clear" w:color="auto" w:fill="FFFFFF"/>
          <w:lang w:val="uk-UA"/>
        </w:rPr>
        <w:t xml:space="preserve">, </w:t>
      </w:r>
      <w:r w:rsidRPr="00A862EF">
        <w:rPr>
          <w:rFonts w:ascii="Times New Roman" w:hAnsi="Times New Roman" w:cs="Times New Roman"/>
          <w:shd w:val="clear" w:color="auto" w:fill="FFFFFF"/>
          <w:lang w:val="pl-PL"/>
        </w:rPr>
        <w:t>kt</w:t>
      </w:r>
      <w:r w:rsidRPr="00A862EF">
        <w:rPr>
          <w:rFonts w:ascii="Times New Roman" w:hAnsi="Times New Roman" w:cs="Times New Roman"/>
          <w:shd w:val="clear" w:color="auto" w:fill="FFFFFF"/>
          <w:lang w:val="uk-UA"/>
        </w:rPr>
        <w:t>ó</w:t>
      </w:r>
      <w:r w:rsidRPr="00A862EF">
        <w:rPr>
          <w:rFonts w:ascii="Times New Roman" w:hAnsi="Times New Roman" w:cs="Times New Roman"/>
          <w:shd w:val="clear" w:color="auto" w:fill="FFFFFF"/>
          <w:lang w:val="pl-PL"/>
        </w:rPr>
        <w:t>razwa</w:t>
      </w:r>
      <w:r w:rsidRPr="00A862EF">
        <w:rPr>
          <w:rFonts w:ascii="Times New Roman" w:hAnsi="Times New Roman" w:cs="Times New Roman"/>
          <w:shd w:val="clear" w:color="auto" w:fill="FFFFFF"/>
          <w:lang w:val="uk-UA"/>
        </w:rPr>
        <w:t>ż</w:t>
      </w:r>
      <w:r w:rsidRPr="00A862EF">
        <w:rPr>
          <w:rFonts w:ascii="Times New Roman" w:hAnsi="Times New Roman" w:cs="Times New Roman"/>
          <w:shd w:val="clear" w:color="auto" w:fill="FFFFFF"/>
          <w:lang w:val="pl-PL"/>
        </w:rPr>
        <w:t>ywszyokolicznosciniero</w:t>
      </w:r>
      <w:r w:rsidRPr="00A862EF">
        <w:rPr>
          <w:rFonts w:ascii="Times New Roman" w:hAnsi="Times New Roman" w:cs="Times New Roman"/>
          <w:shd w:val="clear" w:color="auto" w:fill="FFFFFF"/>
          <w:lang w:val="uk-UA"/>
        </w:rPr>
        <w:t>ż</w:t>
      </w:r>
      <w:r w:rsidRPr="00A862EF">
        <w:rPr>
          <w:rFonts w:ascii="Times New Roman" w:hAnsi="Times New Roman" w:cs="Times New Roman"/>
          <w:shd w:val="clear" w:color="auto" w:fill="FFFFFF"/>
          <w:lang w:val="pl-PL"/>
        </w:rPr>
        <w:t>nilabysi</w:t>
      </w:r>
      <w:r w:rsidRPr="00A862EF">
        <w:rPr>
          <w:rFonts w:ascii="Times New Roman" w:hAnsi="Times New Roman" w:cs="Times New Roman"/>
          <w:shd w:val="clear" w:color="auto" w:fill="FFFFFF"/>
          <w:lang w:val="uk-UA"/>
        </w:rPr>
        <w:t xml:space="preserve">ę </w:t>
      </w:r>
      <w:r w:rsidRPr="00A862EF">
        <w:rPr>
          <w:rFonts w:ascii="Times New Roman" w:hAnsi="Times New Roman" w:cs="Times New Roman"/>
          <w:shd w:val="clear" w:color="auto" w:fill="FFFFFF"/>
          <w:lang w:val="pl-PL"/>
        </w:rPr>
        <w:t>ododtwartejagresji</w:t>
      </w:r>
      <w:r w:rsidRPr="00A862EF">
        <w:rPr>
          <w:rFonts w:ascii="Times New Roman" w:hAnsi="Times New Roman" w:cs="Times New Roman"/>
          <w:shd w:val="clear" w:color="auto" w:fill="FFFFFF"/>
          <w:lang w:val="uk-UA"/>
        </w:rPr>
        <w:t>» («Росія скоріш за все, готує виправдання для власної мирної місії, яка зважаючи на обставини, не відрізнялась би від відкритої агресії »)</w:t>
      </w:r>
      <w:r w:rsidRPr="00A862EF">
        <w:rPr>
          <w:rStyle w:val="apple-converted-space"/>
          <w:rFonts w:ascii="Times New Roman" w:hAnsi="Times New Roman" w:cs="Times New Roman"/>
          <w:shd w:val="clear" w:color="auto" w:fill="FFFFFF"/>
          <w:lang w:val="pl-PL"/>
        </w:rPr>
        <w:t> </w:t>
      </w:r>
      <w:r w:rsidRPr="00A862EF">
        <w:rPr>
          <w:rStyle w:val="apple-converted-space"/>
          <w:rFonts w:ascii="Times New Roman" w:hAnsi="Times New Roman" w:cs="Times New Roman"/>
          <w:shd w:val="clear" w:color="auto" w:fill="FFFFFF"/>
          <w:lang w:val="uk-UA"/>
        </w:rPr>
        <w:t>[45, 12].</w:t>
      </w:r>
    </w:p>
    <w:p w:rsidR="00D67D7E" w:rsidRPr="00A862EF" w:rsidRDefault="00D67D7E" w:rsidP="00D67D7E">
      <w:pPr>
        <w:pStyle w:val="Standard"/>
        <w:numPr>
          <w:ilvl w:val="0"/>
          <w:numId w:val="12"/>
        </w:numPr>
        <w:spacing w:line="276" w:lineRule="auto"/>
        <w:jc w:val="both"/>
        <w:rPr>
          <w:rFonts w:ascii="Times New Roman" w:hAnsi="Times New Roman" w:cs="Times New Roman"/>
          <w:shd w:val="clear" w:color="auto" w:fill="FFFFFF"/>
          <w:lang w:val="uk-UA"/>
        </w:rPr>
      </w:pPr>
      <w:r w:rsidRPr="00A862EF">
        <w:rPr>
          <w:rFonts w:ascii="Times New Roman" w:hAnsi="Times New Roman" w:cs="Times New Roman"/>
          <w:lang w:val="uk-UA"/>
        </w:rPr>
        <w:t>«</w:t>
      </w:r>
      <w:r w:rsidRPr="00A862EF">
        <w:rPr>
          <w:rFonts w:ascii="Times New Roman" w:hAnsi="Times New Roman" w:cs="Times New Roman"/>
          <w:lang w:val="en-US"/>
        </w:rPr>
        <w:t>ApelPutinadoseparatyst</w:t>
      </w:r>
      <w:r w:rsidRPr="00A862EF">
        <w:rPr>
          <w:rFonts w:ascii="Times New Roman" w:hAnsi="Times New Roman" w:cs="Times New Roman"/>
          <w:lang w:val="uk-UA"/>
        </w:rPr>
        <w:t>ó</w:t>
      </w:r>
      <w:r w:rsidRPr="00A862EF">
        <w:rPr>
          <w:rFonts w:ascii="Times New Roman" w:hAnsi="Times New Roman" w:cs="Times New Roman"/>
          <w:lang w:val="en-US"/>
        </w:rPr>
        <w:t>woodwo</w:t>
      </w:r>
      <w:r w:rsidRPr="00A862EF">
        <w:rPr>
          <w:rFonts w:ascii="Times New Roman" w:hAnsi="Times New Roman" w:cs="Times New Roman"/>
          <w:lang w:val="uk-UA"/>
        </w:rPr>
        <w:t>ł</w:t>
      </w:r>
      <w:r w:rsidRPr="00A862EF">
        <w:rPr>
          <w:rFonts w:ascii="Times New Roman" w:hAnsi="Times New Roman" w:cs="Times New Roman"/>
          <w:lang w:val="en-US"/>
        </w:rPr>
        <w:t>anielokalnychreferend</w:t>
      </w:r>
      <w:r w:rsidRPr="00A862EF">
        <w:rPr>
          <w:rFonts w:ascii="Times New Roman" w:hAnsi="Times New Roman" w:cs="Times New Roman"/>
          <w:lang w:val="uk-UA"/>
        </w:rPr>
        <w:t>ó</w:t>
      </w:r>
      <w:r w:rsidRPr="00A862EF">
        <w:rPr>
          <w:rFonts w:ascii="Times New Roman" w:hAnsi="Times New Roman" w:cs="Times New Roman"/>
          <w:lang w:val="en-US"/>
        </w:rPr>
        <w:t>wnawschodzieUkrainy</w:t>
      </w:r>
      <w:r w:rsidRPr="00A862EF">
        <w:rPr>
          <w:rFonts w:ascii="Times New Roman" w:hAnsi="Times New Roman" w:cs="Times New Roman"/>
          <w:lang w:val="uk-UA"/>
        </w:rPr>
        <w:t>» («Звернення Путіна до сепаратистів про відкликання локальних референдумів на Сході України») [82, 16]</w:t>
      </w:r>
    </w:p>
    <w:p w:rsidR="00D67D7E" w:rsidRPr="00A862EF" w:rsidRDefault="00D67D7E" w:rsidP="00D67D7E">
      <w:pPr>
        <w:pStyle w:val="Akapitzlist"/>
        <w:numPr>
          <w:ilvl w:val="0"/>
          <w:numId w:val="12"/>
        </w:numPr>
        <w:spacing w:line="276" w:lineRule="auto"/>
        <w:jc w:val="both"/>
        <w:rPr>
          <w:rFonts w:cs="Times New Roman"/>
          <w:szCs w:val="24"/>
          <w:lang w:val="uk-UA"/>
        </w:rPr>
      </w:pPr>
      <w:r w:rsidRPr="00A862EF">
        <w:rPr>
          <w:rFonts w:cs="Times New Roman"/>
          <w:szCs w:val="24"/>
          <w:lang w:val="uk-UA"/>
        </w:rPr>
        <w:t>«</w:t>
      </w:r>
      <w:r w:rsidRPr="00A862EF">
        <w:rPr>
          <w:rFonts w:cs="Times New Roman"/>
          <w:szCs w:val="24"/>
        </w:rPr>
        <w:t>Dlaczegozamkn</w:t>
      </w:r>
      <w:r w:rsidRPr="00A862EF">
        <w:rPr>
          <w:rFonts w:cs="Times New Roman"/>
          <w:szCs w:val="24"/>
          <w:lang w:val="uk-UA"/>
        </w:rPr>
        <w:t>ął</w:t>
      </w:r>
      <w:r w:rsidRPr="00A862EF">
        <w:rPr>
          <w:rFonts w:cs="Times New Roman"/>
          <w:szCs w:val="24"/>
        </w:rPr>
        <w:t>e</w:t>
      </w:r>
      <w:r w:rsidRPr="00A862EF">
        <w:rPr>
          <w:rFonts w:cs="Times New Roman"/>
          <w:szCs w:val="24"/>
          <w:lang w:val="uk-UA"/>
        </w:rPr>
        <w:t xml:space="preserve">ś </w:t>
      </w:r>
      <w:r w:rsidRPr="00A862EF">
        <w:rPr>
          <w:rFonts w:cs="Times New Roman"/>
          <w:szCs w:val="24"/>
        </w:rPr>
        <w:t>okno</w:t>
      </w:r>
      <w:r w:rsidRPr="00A862EF">
        <w:rPr>
          <w:rFonts w:cs="Times New Roman"/>
          <w:szCs w:val="24"/>
          <w:lang w:val="uk-UA"/>
        </w:rPr>
        <w:t xml:space="preserve"> – </w:t>
      </w:r>
      <w:r w:rsidRPr="00A862EF">
        <w:rPr>
          <w:rFonts w:cs="Times New Roman"/>
          <w:szCs w:val="24"/>
        </w:rPr>
        <w:t>grzmicar</w:t>
      </w:r>
      <w:r w:rsidRPr="00A862EF">
        <w:rPr>
          <w:rFonts w:cs="Times New Roman"/>
          <w:szCs w:val="24"/>
          <w:lang w:val="uk-UA"/>
        </w:rPr>
        <w:t>» («Чому зачинив вікно ? – грюкає цар »)[48, 60]</w:t>
      </w:r>
    </w:p>
    <w:p w:rsidR="00D67D7E" w:rsidRPr="00A862EF" w:rsidRDefault="00D67D7E" w:rsidP="00D67D7E">
      <w:pPr>
        <w:pStyle w:val="Akapitzlist"/>
        <w:numPr>
          <w:ilvl w:val="0"/>
          <w:numId w:val="12"/>
        </w:numPr>
        <w:spacing w:line="276" w:lineRule="auto"/>
        <w:jc w:val="both"/>
        <w:rPr>
          <w:rFonts w:cs="Times New Roman"/>
          <w:szCs w:val="24"/>
          <w:lang w:val="ru-RU"/>
        </w:rPr>
      </w:pPr>
      <w:r w:rsidRPr="00A862EF">
        <w:rPr>
          <w:rFonts w:cs="Times New Roman"/>
          <w:szCs w:val="24"/>
          <w:lang w:val="uk-UA"/>
        </w:rPr>
        <w:t>«</w:t>
      </w:r>
      <w:r w:rsidRPr="00A862EF">
        <w:rPr>
          <w:rFonts w:cs="Times New Roman"/>
          <w:szCs w:val="24"/>
        </w:rPr>
        <w:t>Zachód chciał nas zamurzyć głodem, ale mu się to nie uda</w:t>
      </w:r>
      <w:r w:rsidRPr="00A862EF">
        <w:rPr>
          <w:rFonts w:cs="Times New Roman"/>
          <w:szCs w:val="24"/>
          <w:lang w:val="uk-UA"/>
        </w:rPr>
        <w:t>,</w:t>
      </w:r>
      <w:r w:rsidRPr="00A862EF">
        <w:rPr>
          <w:rFonts w:cs="Times New Roman"/>
          <w:szCs w:val="24"/>
        </w:rPr>
        <w:br/>
        <w:t xml:space="preserve">gospodarka – więcej państwa, niet prywatyzacji i zachodnim kredytom oraz związaniu rubla z dolarem, precz z menedżerami na czele korporacji państwowych, dajcie nam urzędników. </w:t>
      </w:r>
      <w:r w:rsidRPr="00A862EF">
        <w:rPr>
          <w:rFonts w:cs="Times New Roman"/>
          <w:szCs w:val="24"/>
          <w:lang w:val="uk-UA"/>
        </w:rPr>
        <w:t xml:space="preserve">(« Захід хотів нас заморити голодом, але це йому не вдалось, економіка – «нет» приватизації і західним кредитам і поєднання рубля з доларом, геть менеджерів з керівних посад, поверніть нам урядовців ») </w:t>
      </w:r>
      <w:r w:rsidRPr="00A862EF">
        <w:rPr>
          <w:rFonts w:cs="Times New Roman"/>
          <w:szCs w:val="24"/>
          <w:lang w:val="ru-RU"/>
        </w:rPr>
        <w:t>[48, 61]</w:t>
      </w:r>
    </w:p>
    <w:p w:rsidR="00D67D7E" w:rsidRPr="00A862EF" w:rsidRDefault="00D67D7E" w:rsidP="00D67D7E">
      <w:pPr>
        <w:pStyle w:val="Akapitzlist"/>
        <w:numPr>
          <w:ilvl w:val="0"/>
          <w:numId w:val="12"/>
        </w:numPr>
        <w:spacing w:line="276" w:lineRule="auto"/>
        <w:jc w:val="both"/>
        <w:rPr>
          <w:rFonts w:cs="Times New Roman"/>
          <w:szCs w:val="24"/>
          <w:lang w:val="uk-UA"/>
        </w:rPr>
      </w:pPr>
      <w:r w:rsidRPr="00A862EF">
        <w:rPr>
          <w:rFonts w:cs="Times New Roman"/>
          <w:szCs w:val="24"/>
          <w:lang w:val="uk-UA"/>
        </w:rPr>
        <w:t>«</w:t>
      </w:r>
      <w:r w:rsidRPr="00A862EF">
        <w:rPr>
          <w:rFonts w:cs="Times New Roman"/>
          <w:szCs w:val="24"/>
        </w:rPr>
        <w:t>Putin – patron. Putin robi ruch, analizuje reakcje i w zależności od oporu, jaki napotyka – modyfikuje swoje cele</w:t>
      </w:r>
      <w:r w:rsidRPr="00A862EF">
        <w:rPr>
          <w:rFonts w:cs="Times New Roman"/>
          <w:szCs w:val="24"/>
          <w:lang w:val="uk-UA"/>
        </w:rPr>
        <w:t>» (« Путін</w:t>
      </w:r>
      <w:r w:rsidRPr="00A862EF">
        <w:rPr>
          <w:rFonts w:cs="Times New Roman"/>
          <w:b/>
          <w:szCs w:val="24"/>
          <w:lang w:val="uk-UA"/>
        </w:rPr>
        <w:t>—</w:t>
      </w:r>
      <w:r w:rsidRPr="00A862EF">
        <w:rPr>
          <w:rFonts w:cs="Times New Roman"/>
          <w:szCs w:val="24"/>
          <w:lang w:val="uk-UA"/>
        </w:rPr>
        <w:t>патрон. Щось робить, аналізує реакцію і в залежності від опору, який зустрічає – модифікує свої цілі ») [82, 16].</w:t>
      </w:r>
    </w:p>
    <w:p w:rsidR="00D67D7E" w:rsidRPr="00A862EF" w:rsidRDefault="00D67D7E" w:rsidP="00D67D7E">
      <w:pPr>
        <w:pStyle w:val="Akapitzlist"/>
        <w:numPr>
          <w:ilvl w:val="0"/>
          <w:numId w:val="12"/>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Antysankcjewywo</w:t>
      </w:r>
      <w:r w:rsidRPr="00A862EF">
        <w:rPr>
          <w:rFonts w:cs="Times New Roman"/>
          <w:szCs w:val="24"/>
          <w:shd w:val="clear" w:color="auto" w:fill="FFFFFF"/>
          <w:lang w:val="uk-UA"/>
        </w:rPr>
        <w:t>ł</w:t>
      </w:r>
      <w:r w:rsidRPr="00A862EF">
        <w:rPr>
          <w:rFonts w:cs="Times New Roman"/>
          <w:szCs w:val="24"/>
          <w:shd w:val="clear" w:color="auto" w:fill="FFFFFF"/>
        </w:rPr>
        <w:t>uj</w:t>
      </w:r>
      <w:r w:rsidRPr="00A862EF">
        <w:rPr>
          <w:rFonts w:cs="Times New Roman"/>
          <w:szCs w:val="24"/>
          <w:shd w:val="clear" w:color="auto" w:fill="FFFFFF"/>
          <w:lang w:val="uk-UA"/>
        </w:rPr>
        <w:t xml:space="preserve">ą </w:t>
      </w:r>
      <w:r w:rsidRPr="00A862EF">
        <w:rPr>
          <w:rFonts w:cs="Times New Roman"/>
          <w:szCs w:val="24"/>
          <w:shd w:val="clear" w:color="auto" w:fill="FFFFFF"/>
        </w:rPr>
        <w:t>w</w:t>
      </w:r>
      <w:r w:rsidRPr="00A862EF">
        <w:rPr>
          <w:rFonts w:cs="Times New Roman"/>
          <w:szCs w:val="24"/>
          <w:shd w:val="clear" w:color="auto" w:fill="FFFFFF"/>
          <w:lang w:val="uk-UA"/>
        </w:rPr>
        <w:t>ś</w:t>
      </w:r>
      <w:r w:rsidRPr="00A862EF">
        <w:rPr>
          <w:rFonts w:cs="Times New Roman"/>
          <w:szCs w:val="24"/>
          <w:shd w:val="clear" w:color="auto" w:fill="FFFFFF"/>
        </w:rPr>
        <w:t>r</w:t>
      </w:r>
      <w:r w:rsidRPr="00A862EF">
        <w:rPr>
          <w:rFonts w:cs="Times New Roman"/>
          <w:szCs w:val="24"/>
          <w:shd w:val="clear" w:color="auto" w:fill="FFFFFF"/>
          <w:lang w:val="uk-UA"/>
        </w:rPr>
        <w:t>ó</w:t>
      </w:r>
      <w:r w:rsidRPr="00A862EF">
        <w:rPr>
          <w:rFonts w:cs="Times New Roman"/>
          <w:szCs w:val="24"/>
          <w:shd w:val="clear" w:color="auto" w:fill="FFFFFF"/>
        </w:rPr>
        <w:t>dRosjanzachwyt</w:t>
      </w:r>
      <w:r w:rsidRPr="00A862EF">
        <w:rPr>
          <w:rFonts w:cs="Times New Roman"/>
          <w:szCs w:val="24"/>
          <w:shd w:val="clear" w:color="auto" w:fill="FFFFFF"/>
          <w:lang w:val="uk-UA"/>
        </w:rPr>
        <w:t>» («Антисанкції викликають серед росіян захват») [51, 42].</w:t>
      </w:r>
    </w:p>
    <w:p w:rsidR="00D67D7E" w:rsidRPr="00A862EF" w:rsidRDefault="00D67D7E" w:rsidP="00D67D7E">
      <w:pPr>
        <w:pStyle w:val="Akapitzlist"/>
        <w:numPr>
          <w:ilvl w:val="0"/>
          <w:numId w:val="11"/>
        </w:numPr>
        <w:spacing w:line="276" w:lineRule="auto"/>
        <w:contextualSpacing/>
        <w:jc w:val="both"/>
        <w:rPr>
          <w:rFonts w:eastAsiaTheme="minorEastAsia" w:cs="Times New Roman"/>
          <w:b/>
          <w:szCs w:val="24"/>
          <w:lang w:val="en-US" w:eastAsia="ja-JP"/>
        </w:rPr>
      </w:pPr>
      <w:r w:rsidRPr="00A862EF">
        <w:rPr>
          <w:rFonts w:eastAsia="Times New Roman" w:cs="Times New Roman"/>
          <w:b/>
          <w:szCs w:val="24"/>
          <w:lang w:eastAsia="uk-UA"/>
        </w:rPr>
        <w:t xml:space="preserve">Концепт </w:t>
      </w:r>
      <w:r w:rsidRPr="00A862EF">
        <w:rPr>
          <w:rFonts w:eastAsia="Times New Roman" w:cs="Times New Roman"/>
          <w:b/>
          <w:szCs w:val="24"/>
          <w:lang w:val="uk-UA" w:eastAsia="uk-UA"/>
        </w:rPr>
        <w:t>«</w:t>
      </w:r>
      <w:r w:rsidRPr="00A862EF">
        <w:rPr>
          <w:rFonts w:eastAsia="Times New Roman" w:cs="Times New Roman"/>
          <w:b/>
          <w:szCs w:val="24"/>
          <w:lang w:eastAsia="uk-UA"/>
        </w:rPr>
        <w:t>Росі</w:t>
      </w:r>
      <w:r w:rsidRPr="00A862EF">
        <w:rPr>
          <w:rFonts w:eastAsia="Times New Roman" w:cs="Times New Roman"/>
          <w:b/>
          <w:szCs w:val="24"/>
          <w:lang w:val="uk-UA" w:eastAsia="uk-UA"/>
        </w:rPr>
        <w:t>я»</w:t>
      </w:r>
    </w:p>
    <w:p w:rsidR="00D67D7E" w:rsidRPr="00A862EF" w:rsidRDefault="00D67D7E" w:rsidP="00D67D7E">
      <w:pPr>
        <w:ind w:firstLine="142"/>
        <w:contextualSpacing/>
        <w:jc w:val="both"/>
        <w:rPr>
          <w:rFonts w:ascii="Times New Roman" w:eastAsia="Times New Roman" w:hAnsi="Times New Roman" w:cs="Times New Roman"/>
          <w:sz w:val="24"/>
          <w:szCs w:val="24"/>
          <w:lang w:val="uk-UA" w:eastAsia="uk-UA"/>
        </w:rPr>
      </w:pPr>
      <w:r w:rsidRPr="00A862EF">
        <w:rPr>
          <w:rFonts w:ascii="Times New Roman" w:eastAsia="Times New Roman" w:hAnsi="Times New Roman" w:cs="Times New Roman"/>
          <w:sz w:val="24"/>
          <w:szCs w:val="24"/>
          <w:lang w:val="uk-UA" w:eastAsia="uk-UA"/>
        </w:rPr>
        <w:t>Багатоаспектовий образ, який у даному випадку формується на геополітичних горизонтах, а саме зовнішньої політики Росії щодо України та країн Європейського Союзу.</w:t>
      </w:r>
    </w:p>
    <w:p w:rsidR="00D67D7E" w:rsidRPr="00A862EF" w:rsidRDefault="00D67D7E" w:rsidP="00D67D7E">
      <w:pPr>
        <w:pStyle w:val="Akapitzlist"/>
        <w:numPr>
          <w:ilvl w:val="0"/>
          <w:numId w:val="11"/>
        </w:numPr>
        <w:spacing w:line="276" w:lineRule="auto"/>
        <w:jc w:val="both"/>
        <w:rPr>
          <w:rFonts w:cs="Times New Roman"/>
          <w:szCs w:val="24"/>
          <w:lang w:val="en-US"/>
        </w:rPr>
      </w:pPr>
      <w:r w:rsidRPr="00A862EF">
        <w:rPr>
          <w:rFonts w:cs="Times New Roman"/>
          <w:szCs w:val="24"/>
          <w:lang w:val="uk-UA"/>
        </w:rPr>
        <w:t>«</w:t>
      </w:r>
      <w:r w:rsidRPr="00A862EF">
        <w:rPr>
          <w:rFonts w:cs="Times New Roman"/>
          <w:szCs w:val="24"/>
        </w:rPr>
        <w:t>Gdy zaczął się kryzys na Krymie liderzy w Brukseli, Waszyngtonie, Warzawie  zastaniawiali się : wejdą czy nie wejdą. Nie weszli, ale tak zalatwili co chcieli.</w:t>
      </w:r>
      <w:r w:rsidRPr="00A862EF">
        <w:rPr>
          <w:rFonts w:cs="Times New Roman"/>
          <w:szCs w:val="24"/>
          <w:lang w:val="uk-UA"/>
        </w:rPr>
        <w:t xml:space="preserve">»(«коли розпочалась криза в Криму, лідери Брюселі, Вашингтону, Варшави задумувались : ввійдуть чи не ввійдуть. Не ввійшли, але так вирішили усе, що хотіли») </w:t>
      </w:r>
      <w:r w:rsidRPr="00A862EF">
        <w:rPr>
          <w:rFonts w:cs="Times New Roman"/>
          <w:szCs w:val="24"/>
          <w:lang w:val="en-US"/>
        </w:rPr>
        <w:t>[82, 16]</w:t>
      </w:r>
      <w:r w:rsidRPr="00A862EF">
        <w:rPr>
          <w:rFonts w:cs="Times New Roman"/>
          <w:szCs w:val="24"/>
          <w:lang w:val="uk-UA"/>
        </w:rPr>
        <w:t xml:space="preserve">. </w:t>
      </w:r>
    </w:p>
    <w:p w:rsidR="00D67D7E" w:rsidRPr="00A862EF" w:rsidRDefault="00D67D7E" w:rsidP="00D67D7E">
      <w:pPr>
        <w:pStyle w:val="Akapitzlist"/>
        <w:numPr>
          <w:ilvl w:val="0"/>
          <w:numId w:val="11"/>
        </w:numPr>
        <w:spacing w:line="276" w:lineRule="auto"/>
        <w:jc w:val="both"/>
        <w:rPr>
          <w:rStyle w:val="apple-converted-space"/>
          <w:rFonts w:cs="Times New Roman"/>
          <w:szCs w:val="24"/>
          <w:shd w:val="clear" w:color="auto" w:fill="FFFFFF"/>
          <w:lang w:val="en-US"/>
        </w:rPr>
      </w:pPr>
      <w:r w:rsidRPr="00A862EF">
        <w:rPr>
          <w:rFonts w:cs="Times New Roman"/>
          <w:szCs w:val="24"/>
          <w:shd w:val="clear" w:color="auto" w:fill="FFFFFF"/>
          <w:lang w:val="uk-UA"/>
        </w:rPr>
        <w:t>«</w:t>
      </w:r>
      <w:r w:rsidRPr="00A862EF">
        <w:rPr>
          <w:rFonts w:cs="Times New Roman"/>
          <w:szCs w:val="24"/>
          <w:shd w:val="clear" w:color="auto" w:fill="FFFFFF"/>
          <w:lang w:val="en-US"/>
        </w:rPr>
        <w:t>Po cichu dogadywać sie z Kremlem</w:t>
      </w:r>
      <w:r w:rsidRPr="00A862EF">
        <w:rPr>
          <w:rFonts w:cs="Times New Roman"/>
          <w:szCs w:val="24"/>
          <w:shd w:val="clear" w:color="auto" w:fill="FFFFFF"/>
          <w:lang w:val="uk-UA"/>
        </w:rPr>
        <w:t>» («Домовлятись по-тихому з Кремлем»)</w:t>
      </w:r>
      <w:r w:rsidRPr="00A862EF">
        <w:rPr>
          <w:rStyle w:val="apple-converted-space"/>
          <w:rFonts w:cs="Times New Roman"/>
          <w:szCs w:val="24"/>
          <w:shd w:val="clear" w:color="auto" w:fill="FFFFFF"/>
          <w:lang w:val="en-US"/>
        </w:rPr>
        <w:t> [58, 17]</w:t>
      </w:r>
      <w:r w:rsidRPr="00A862EF">
        <w:rPr>
          <w:rStyle w:val="apple-converted-space"/>
          <w:rFonts w:cs="Times New Roman"/>
          <w:szCs w:val="24"/>
          <w:shd w:val="clear" w:color="auto" w:fill="FFFFFF"/>
          <w:lang w:val="uk-UA"/>
        </w:rPr>
        <w:t>.</w:t>
      </w:r>
    </w:p>
    <w:p w:rsidR="00D67D7E" w:rsidRPr="00A862EF" w:rsidRDefault="00D67D7E" w:rsidP="00D67D7E">
      <w:pPr>
        <w:contextualSpacing/>
        <w:jc w:val="both"/>
        <w:rPr>
          <w:rStyle w:val="apple-converted-space"/>
          <w:rFonts w:ascii="Times New Roman" w:eastAsia="Times New Roman" w:hAnsi="Times New Roman" w:cs="Times New Roman"/>
          <w:sz w:val="24"/>
          <w:szCs w:val="24"/>
          <w:lang w:val="ru-RU" w:eastAsia="uk-UA"/>
        </w:rPr>
      </w:pPr>
      <w:r w:rsidRPr="00A862EF">
        <w:rPr>
          <w:rStyle w:val="apple-converted-space"/>
          <w:rFonts w:ascii="Times New Roman" w:eastAsia="Times New Roman" w:hAnsi="Times New Roman" w:cs="Times New Roman"/>
          <w:kern w:val="3"/>
          <w:sz w:val="24"/>
          <w:szCs w:val="24"/>
          <w:shd w:val="clear" w:color="auto" w:fill="FFFFFF"/>
          <w:lang w:val="uk-UA" w:eastAsia="uk-UA" w:bidi="hi-IN"/>
        </w:rPr>
        <w:t xml:space="preserve">Журналісти </w:t>
      </w:r>
      <w:r w:rsidRPr="00A862EF">
        <w:rPr>
          <w:rFonts w:ascii="Times New Roman" w:hAnsi="Times New Roman" w:cs="Times New Roman"/>
          <w:sz w:val="24"/>
          <w:szCs w:val="24"/>
          <w:shd w:val="clear" w:color="auto" w:fill="FFFFFF"/>
          <w:lang w:val="uk-UA"/>
        </w:rPr>
        <w:t>г</w:t>
      </w:r>
      <w:r w:rsidRPr="00D67D7E">
        <w:rPr>
          <w:rFonts w:ascii="Times New Roman" w:hAnsi="Times New Roman" w:cs="Times New Roman"/>
          <w:sz w:val="24"/>
          <w:szCs w:val="24"/>
          <w:shd w:val="clear" w:color="auto" w:fill="FFFFFF"/>
          <w:lang w:val="ru-RU"/>
        </w:rPr>
        <w:t>овор</w:t>
      </w:r>
      <w:r w:rsidRPr="00A862EF">
        <w:rPr>
          <w:rFonts w:ascii="Times New Roman" w:hAnsi="Times New Roman" w:cs="Times New Roman"/>
          <w:sz w:val="24"/>
          <w:szCs w:val="24"/>
          <w:shd w:val="clear" w:color="auto" w:fill="FFFFFF"/>
          <w:lang w:val="uk-UA"/>
        </w:rPr>
        <w:t>я</w:t>
      </w:r>
      <w:r w:rsidRPr="00D67D7E">
        <w:rPr>
          <w:rFonts w:ascii="Times New Roman" w:hAnsi="Times New Roman" w:cs="Times New Roman"/>
          <w:sz w:val="24"/>
          <w:szCs w:val="24"/>
          <w:shd w:val="clear" w:color="auto" w:fill="FFFFFF"/>
          <w:lang w:val="ru-RU"/>
        </w:rPr>
        <w:t xml:space="preserve">ть про </w:t>
      </w:r>
      <w:r w:rsidRPr="00D67D7E">
        <w:rPr>
          <w:rStyle w:val="Uwydatnienie"/>
          <w:rFonts w:ascii="Times New Roman" w:hAnsi="Times New Roman" w:cs="Times New Roman"/>
          <w:b/>
          <w:bCs/>
          <w:sz w:val="24"/>
          <w:szCs w:val="24"/>
          <w:shd w:val="clear" w:color="auto" w:fill="FFFFFF"/>
          <w:lang w:val="ru-RU"/>
        </w:rPr>
        <w:t>осетино</w:t>
      </w:r>
      <w:r w:rsidRPr="00D67D7E">
        <w:rPr>
          <w:rFonts w:ascii="Times New Roman" w:hAnsi="Times New Roman" w:cs="Times New Roman"/>
          <w:sz w:val="24"/>
          <w:szCs w:val="24"/>
          <w:shd w:val="clear" w:color="auto" w:fill="FFFFFF"/>
          <w:lang w:val="ru-RU"/>
        </w:rPr>
        <w:t>-</w:t>
      </w:r>
      <w:r w:rsidRPr="00D67D7E">
        <w:rPr>
          <w:rStyle w:val="Uwydatnienie"/>
          <w:rFonts w:ascii="Times New Roman" w:hAnsi="Times New Roman" w:cs="Times New Roman"/>
          <w:b/>
          <w:bCs/>
          <w:sz w:val="24"/>
          <w:szCs w:val="24"/>
          <w:shd w:val="clear" w:color="auto" w:fill="FFFFFF"/>
          <w:lang w:val="ru-RU"/>
        </w:rPr>
        <w:t>абхазький сценарій</w:t>
      </w:r>
      <w:r w:rsidRPr="00A862EF">
        <w:rPr>
          <w:rFonts w:ascii="Times New Roman" w:hAnsi="Times New Roman" w:cs="Times New Roman"/>
          <w:sz w:val="24"/>
          <w:szCs w:val="24"/>
          <w:shd w:val="clear" w:color="auto" w:fill="FFFFFF"/>
          <w:lang w:val="uk-UA"/>
        </w:rPr>
        <w:t xml:space="preserve">, </w:t>
      </w:r>
      <w:r w:rsidRPr="00D67D7E">
        <w:rPr>
          <w:rFonts w:ascii="Times New Roman" w:hAnsi="Times New Roman" w:cs="Times New Roman"/>
          <w:sz w:val="24"/>
          <w:szCs w:val="24"/>
          <w:shd w:val="clear" w:color="auto" w:fill="FFFFFF"/>
          <w:lang w:val="ru-RU"/>
        </w:rPr>
        <w:t>порівню</w:t>
      </w:r>
      <w:r w:rsidRPr="00A862EF">
        <w:rPr>
          <w:rFonts w:ascii="Times New Roman" w:hAnsi="Times New Roman" w:cs="Times New Roman"/>
          <w:sz w:val="24"/>
          <w:szCs w:val="24"/>
          <w:shd w:val="clear" w:color="auto" w:fill="FFFFFF"/>
          <w:lang w:val="uk-UA"/>
        </w:rPr>
        <w:t>чи</w:t>
      </w:r>
      <w:r w:rsidRPr="00D67D7E">
        <w:rPr>
          <w:rFonts w:ascii="Times New Roman" w:hAnsi="Times New Roman" w:cs="Times New Roman"/>
          <w:sz w:val="24"/>
          <w:szCs w:val="24"/>
          <w:shd w:val="clear" w:color="auto" w:fill="FFFFFF"/>
          <w:lang w:val="ru-RU"/>
        </w:rPr>
        <w:t xml:space="preserve"> Донбас </w:t>
      </w:r>
      <w:r w:rsidRPr="00A862EF">
        <w:rPr>
          <w:rFonts w:ascii="Times New Roman" w:hAnsi="Times New Roman" w:cs="Times New Roman"/>
          <w:sz w:val="24"/>
          <w:szCs w:val="24"/>
          <w:shd w:val="clear" w:color="auto" w:fill="FFFFFF"/>
          <w:lang w:val="uk-UA"/>
        </w:rPr>
        <w:t>та</w:t>
      </w:r>
      <w:r w:rsidRPr="00D67D7E">
        <w:rPr>
          <w:rFonts w:ascii="Times New Roman" w:hAnsi="Times New Roman" w:cs="Times New Roman"/>
          <w:sz w:val="24"/>
          <w:szCs w:val="24"/>
          <w:shd w:val="clear" w:color="auto" w:fill="FFFFFF"/>
          <w:lang w:val="ru-RU"/>
        </w:rPr>
        <w:t xml:space="preserve"> Крим.</w:t>
      </w:r>
      <w:r w:rsidRPr="00A862EF">
        <w:rPr>
          <w:rStyle w:val="apple-converted-space"/>
          <w:rFonts w:ascii="Times New Roman" w:hAnsi="Times New Roman" w:cs="Times New Roman"/>
          <w:sz w:val="24"/>
          <w:szCs w:val="24"/>
          <w:shd w:val="clear" w:color="auto" w:fill="FFFFFF"/>
          <w:lang w:val="uk-UA"/>
        </w:rPr>
        <w:t xml:space="preserve"> Увагу приділяють</w:t>
      </w:r>
      <w:r w:rsidRPr="00D67D7E">
        <w:rPr>
          <w:rFonts w:ascii="Times New Roman" w:hAnsi="Times New Roman" w:cs="Times New Roman"/>
          <w:sz w:val="24"/>
          <w:szCs w:val="24"/>
          <w:shd w:val="clear" w:color="auto" w:fill="FFFFFF"/>
          <w:lang w:val="ru-RU"/>
        </w:rPr>
        <w:t xml:space="preserve"> проект</w:t>
      </w:r>
      <w:r w:rsidRPr="00A862EF">
        <w:rPr>
          <w:rFonts w:ascii="Times New Roman" w:hAnsi="Times New Roman" w:cs="Times New Roman"/>
          <w:sz w:val="24"/>
          <w:szCs w:val="24"/>
          <w:shd w:val="clear" w:color="auto" w:fill="FFFFFF"/>
          <w:lang w:val="uk-UA"/>
        </w:rPr>
        <w:t>у</w:t>
      </w:r>
      <w:r w:rsidRPr="00D67D7E">
        <w:rPr>
          <w:rFonts w:ascii="Times New Roman" w:hAnsi="Times New Roman" w:cs="Times New Roman"/>
          <w:sz w:val="24"/>
          <w:szCs w:val="24"/>
          <w:shd w:val="clear" w:color="auto" w:fill="FFFFFF"/>
          <w:lang w:val="ru-RU"/>
        </w:rPr>
        <w:t xml:space="preserve"> Новоросія</w:t>
      </w:r>
      <w:r w:rsidRPr="00A862EF">
        <w:rPr>
          <w:rFonts w:ascii="Times New Roman" w:hAnsi="Times New Roman" w:cs="Times New Roman"/>
          <w:sz w:val="24"/>
          <w:szCs w:val="24"/>
          <w:shd w:val="clear" w:color="auto" w:fill="FFFFFF"/>
          <w:lang w:val="uk-UA"/>
        </w:rPr>
        <w:t xml:space="preserve"> таролі Росії у </w:t>
      </w:r>
      <w:r w:rsidRPr="00D67D7E">
        <w:rPr>
          <w:rFonts w:ascii="Times New Roman" w:hAnsi="Times New Roman" w:cs="Times New Roman"/>
          <w:sz w:val="24"/>
          <w:szCs w:val="24"/>
          <w:shd w:val="clear" w:color="auto" w:fill="FFFFFF"/>
          <w:lang w:val="ru-RU"/>
        </w:rPr>
        <w:t>народженн</w:t>
      </w:r>
      <w:r w:rsidRPr="00A862EF">
        <w:rPr>
          <w:rFonts w:ascii="Times New Roman" w:hAnsi="Times New Roman" w:cs="Times New Roman"/>
          <w:sz w:val="24"/>
          <w:szCs w:val="24"/>
          <w:shd w:val="clear" w:color="auto" w:fill="FFFFFF"/>
          <w:lang w:val="uk-UA"/>
        </w:rPr>
        <w:t>і</w:t>
      </w:r>
      <w:r w:rsidRPr="00D67D7E">
        <w:rPr>
          <w:rFonts w:ascii="Times New Roman" w:hAnsi="Times New Roman" w:cs="Times New Roman"/>
          <w:sz w:val="24"/>
          <w:szCs w:val="24"/>
          <w:shd w:val="clear" w:color="auto" w:fill="FFFFFF"/>
          <w:lang w:val="ru-RU"/>
        </w:rPr>
        <w:t xml:space="preserve"> народн</w:t>
      </w:r>
      <w:r w:rsidRPr="00A862EF">
        <w:rPr>
          <w:rFonts w:ascii="Times New Roman" w:hAnsi="Times New Roman" w:cs="Times New Roman"/>
          <w:sz w:val="24"/>
          <w:szCs w:val="24"/>
          <w:shd w:val="clear" w:color="auto" w:fill="FFFFFF"/>
          <w:lang w:val="uk-UA"/>
        </w:rPr>
        <w:t>их</w:t>
      </w:r>
      <w:r w:rsidRPr="00D67D7E">
        <w:rPr>
          <w:rFonts w:ascii="Times New Roman" w:hAnsi="Times New Roman" w:cs="Times New Roman"/>
          <w:sz w:val="24"/>
          <w:szCs w:val="24"/>
          <w:shd w:val="clear" w:color="auto" w:fill="FFFFFF"/>
          <w:lang w:val="ru-RU"/>
        </w:rPr>
        <w:t xml:space="preserve"> республік.</w:t>
      </w:r>
      <w:r w:rsidRPr="00A862EF">
        <w:rPr>
          <w:rStyle w:val="apple-converted-space"/>
          <w:rFonts w:ascii="Times New Roman" w:hAnsi="Times New Roman" w:cs="Times New Roman"/>
          <w:sz w:val="24"/>
          <w:szCs w:val="24"/>
          <w:shd w:val="clear" w:color="auto" w:fill="FFFFFF"/>
        </w:rPr>
        <w:t> </w:t>
      </w:r>
    </w:p>
    <w:p w:rsidR="00D67D7E" w:rsidRPr="00A862EF" w:rsidRDefault="00D67D7E" w:rsidP="00D67D7E">
      <w:pPr>
        <w:pStyle w:val="Akapitzlist"/>
        <w:numPr>
          <w:ilvl w:val="0"/>
          <w:numId w:val="13"/>
        </w:numPr>
        <w:spacing w:line="276" w:lineRule="auto"/>
        <w:jc w:val="both"/>
        <w:rPr>
          <w:rFonts w:cs="Times New Roman"/>
          <w:szCs w:val="24"/>
          <w:shd w:val="clear" w:color="auto" w:fill="FFFFFF"/>
          <w:lang w:val="uk-UA"/>
        </w:rPr>
      </w:pPr>
      <w:r w:rsidRPr="00A862EF">
        <w:rPr>
          <w:rFonts w:cs="Times New Roman"/>
          <w:szCs w:val="24"/>
        </w:rPr>
        <w:t>«</w:t>
      </w:r>
      <w:r w:rsidRPr="00A862EF">
        <w:rPr>
          <w:rFonts w:cs="Times New Roman"/>
          <w:szCs w:val="24"/>
          <w:shd w:val="clear" w:color="auto" w:fill="FFFFFF"/>
        </w:rPr>
        <w:t>Jeśli Rosja nie uda się przeforsować federalizacji Ukrainy przed wyborami prezydenckimi (25 maja i ewentualna druga tura 8 czerwca) pozostanie jej albo utworzenie jakiejś "republiki ludowej" albo aneksja części kraju. Ale to oznacza wojnę.»</w:t>
      </w:r>
      <w:r w:rsidRPr="00A862EF">
        <w:rPr>
          <w:rFonts w:cs="Times New Roman"/>
          <w:szCs w:val="24"/>
          <w:shd w:val="clear" w:color="auto" w:fill="FFFFFF"/>
          <w:lang w:val="uk-UA"/>
        </w:rPr>
        <w:t xml:space="preserve"> («Якщо Росії не вдасться пришвидшити федералізацію України перед президентськими виборами (25 травня і можливо, другим туром 8-го червня) їй залишиться утворення якоїсь «народної республіки» або анексії частини країни»)</w:t>
      </w:r>
      <w:r w:rsidRPr="00A862EF">
        <w:rPr>
          <w:rFonts w:cs="Times New Roman"/>
          <w:szCs w:val="24"/>
          <w:shd w:val="clear" w:color="auto" w:fill="FFFFFF"/>
        </w:rPr>
        <w:t xml:space="preserve"> [55, 27]</w:t>
      </w:r>
      <w:r w:rsidRPr="00A862EF">
        <w:rPr>
          <w:rFonts w:cs="Times New Roman"/>
          <w:szCs w:val="24"/>
          <w:shd w:val="clear" w:color="auto" w:fill="FFFFFF"/>
          <w:lang w:val="uk-UA"/>
        </w:rPr>
        <w:t>.</w:t>
      </w:r>
    </w:p>
    <w:p w:rsidR="00D67D7E" w:rsidRPr="00A862EF" w:rsidRDefault="00D67D7E" w:rsidP="00D67D7E">
      <w:pPr>
        <w:pStyle w:val="Akapitzlist"/>
        <w:numPr>
          <w:ilvl w:val="0"/>
          <w:numId w:val="13"/>
        </w:numPr>
        <w:spacing w:line="276" w:lineRule="auto"/>
        <w:jc w:val="both"/>
        <w:rPr>
          <w:rFonts w:cs="Times New Roman"/>
          <w:szCs w:val="24"/>
          <w:shd w:val="clear" w:color="auto" w:fill="FFFFFF"/>
          <w:lang w:val="uk-UA"/>
        </w:rPr>
      </w:pPr>
      <w:r w:rsidRPr="00A862EF">
        <w:rPr>
          <w:rFonts w:eastAsia="Times New Roman" w:cs="Times New Roman"/>
          <w:szCs w:val="24"/>
          <w:lang w:val="uk-UA" w:eastAsia="uk-UA"/>
        </w:rPr>
        <w:t>«</w:t>
      </w:r>
      <w:r w:rsidRPr="00A862EF">
        <w:rPr>
          <w:rFonts w:eastAsia="Times New Roman" w:cs="Times New Roman"/>
          <w:szCs w:val="24"/>
          <w:lang w:eastAsia="uk-UA"/>
        </w:rPr>
        <w:t>Wmi</w:t>
      </w:r>
      <w:r w:rsidRPr="00A862EF">
        <w:rPr>
          <w:rFonts w:eastAsia="Times New Roman" w:cs="Times New Roman"/>
          <w:szCs w:val="24"/>
          <w:lang w:val="uk-UA" w:eastAsia="uk-UA"/>
        </w:rPr>
        <w:t>ę</w:t>
      </w:r>
      <w:r w:rsidRPr="00A862EF">
        <w:rPr>
          <w:rFonts w:eastAsia="Times New Roman" w:cs="Times New Roman"/>
          <w:szCs w:val="24"/>
          <w:lang w:eastAsia="uk-UA"/>
        </w:rPr>
        <w:t>dzyczasieRosjawykorzysta</w:t>
      </w:r>
      <w:r w:rsidRPr="00A862EF">
        <w:rPr>
          <w:rFonts w:eastAsia="Times New Roman" w:cs="Times New Roman"/>
          <w:szCs w:val="24"/>
          <w:lang w:val="uk-UA" w:eastAsia="uk-UA"/>
        </w:rPr>
        <w:t>ł</w:t>
      </w:r>
      <w:r w:rsidRPr="00A862EF">
        <w:rPr>
          <w:rFonts w:eastAsia="Times New Roman" w:cs="Times New Roman"/>
          <w:szCs w:val="24"/>
          <w:lang w:eastAsia="uk-UA"/>
        </w:rPr>
        <w:t>as</w:t>
      </w:r>
      <w:r w:rsidRPr="00A862EF">
        <w:rPr>
          <w:rFonts w:eastAsia="Times New Roman" w:cs="Times New Roman"/>
          <w:szCs w:val="24"/>
          <w:lang w:val="uk-UA" w:eastAsia="uk-UA"/>
        </w:rPr>
        <w:t>ł</w:t>
      </w:r>
      <w:r w:rsidRPr="00A862EF">
        <w:rPr>
          <w:rFonts w:eastAsia="Times New Roman" w:cs="Times New Roman"/>
          <w:szCs w:val="24"/>
          <w:lang w:eastAsia="uk-UA"/>
        </w:rPr>
        <w:t>abo</w:t>
      </w:r>
      <w:r w:rsidRPr="00A862EF">
        <w:rPr>
          <w:rFonts w:eastAsia="Times New Roman" w:cs="Times New Roman"/>
          <w:szCs w:val="24"/>
          <w:lang w:val="uk-UA" w:eastAsia="uk-UA"/>
        </w:rPr>
        <w:t xml:space="preserve">ść </w:t>
      </w:r>
      <w:r w:rsidRPr="00A862EF">
        <w:rPr>
          <w:rFonts w:eastAsia="Times New Roman" w:cs="Times New Roman"/>
          <w:szCs w:val="24"/>
          <w:lang w:eastAsia="uk-UA"/>
        </w:rPr>
        <w:t>swojegos</w:t>
      </w:r>
      <w:r w:rsidRPr="00A862EF">
        <w:rPr>
          <w:rFonts w:eastAsia="Times New Roman" w:cs="Times New Roman"/>
          <w:szCs w:val="24"/>
          <w:lang w:val="uk-UA" w:eastAsia="uk-UA"/>
        </w:rPr>
        <w:t>ą</w:t>
      </w:r>
      <w:r w:rsidRPr="00A862EF">
        <w:rPr>
          <w:rFonts w:eastAsia="Times New Roman" w:cs="Times New Roman"/>
          <w:szCs w:val="24"/>
          <w:lang w:eastAsia="uk-UA"/>
        </w:rPr>
        <w:t>siadaizagarn</w:t>
      </w:r>
      <w:r w:rsidRPr="00A862EF">
        <w:rPr>
          <w:rFonts w:eastAsia="Times New Roman" w:cs="Times New Roman"/>
          <w:szCs w:val="24"/>
          <w:lang w:val="uk-UA" w:eastAsia="uk-UA"/>
        </w:rPr>
        <w:t>ęł</w:t>
      </w:r>
      <w:r w:rsidRPr="00A862EF">
        <w:rPr>
          <w:rFonts w:eastAsia="Times New Roman" w:cs="Times New Roman"/>
          <w:szCs w:val="24"/>
          <w:lang w:eastAsia="uk-UA"/>
        </w:rPr>
        <w:t>aKrym</w:t>
      </w:r>
      <w:r w:rsidRPr="00A862EF">
        <w:rPr>
          <w:rFonts w:eastAsia="Times New Roman" w:cs="Times New Roman"/>
          <w:szCs w:val="24"/>
          <w:lang w:val="uk-UA" w:eastAsia="uk-UA"/>
        </w:rPr>
        <w:t xml:space="preserve">» («Тим часом Росія використала слабкість своєї сусідки і захопила Крим»)[27, 46]. </w:t>
      </w:r>
    </w:p>
    <w:p w:rsidR="00D67D7E" w:rsidRPr="00A862EF" w:rsidRDefault="00D67D7E" w:rsidP="00D67D7E">
      <w:pPr>
        <w:pStyle w:val="Akapitzlist"/>
        <w:numPr>
          <w:ilvl w:val="0"/>
          <w:numId w:val="13"/>
        </w:numPr>
        <w:spacing w:line="276" w:lineRule="auto"/>
        <w:jc w:val="both"/>
        <w:rPr>
          <w:rFonts w:cs="Times New Roman"/>
          <w:szCs w:val="24"/>
          <w:shd w:val="clear" w:color="auto" w:fill="FFFFFF"/>
          <w:lang w:val="uk-UA"/>
        </w:rPr>
      </w:pPr>
      <w:r w:rsidRPr="00A862EF">
        <w:rPr>
          <w:rFonts w:cs="Times New Roman"/>
          <w:szCs w:val="24"/>
          <w:shd w:val="clear" w:color="auto" w:fill="FFFFFF"/>
        </w:rPr>
        <w:t>" Związek Sowiecki organizował ruchy separatystyczne, a te ruchy organizowały pseudoeeferenda i natychmiast prosiły o wsparcie militarne. To się stało we wszystkich trzech krajach bałtyckich w latach 30. Sowieci próbowali zrobić to samo w Finlandij. Przegrali. Dlatego rozpętali wojnę i próbowali okupować cała Finlandię [amvasadir Ukrainy przy ONZ jurii Siergiew]</w:t>
      </w:r>
      <w:r w:rsidRPr="00A862EF">
        <w:rPr>
          <w:rFonts w:cs="Times New Roman"/>
          <w:szCs w:val="24"/>
          <w:shd w:val="clear" w:color="auto" w:fill="FFFFFF"/>
          <w:lang w:val="uk-UA"/>
        </w:rPr>
        <w:t xml:space="preserve"> (« Радянський Союз організував сепаратистичні рухи, а вони організовували псевдо референдуми і просили про війську підтримку. Це сталось в усіх трьох балтійських країнах у 30-их роках. Совєти пробували втілити такий ж сценарій у Фінляндії. Програли. Тому розв’язали війну і пробували окупувати усю Фінляндію») </w:t>
      </w:r>
      <w:r w:rsidRPr="00A862EF">
        <w:rPr>
          <w:rFonts w:cs="Times New Roman"/>
          <w:szCs w:val="24"/>
          <w:shd w:val="clear" w:color="auto" w:fill="FFFFFF"/>
        </w:rPr>
        <w:t>[55, 26]</w:t>
      </w:r>
      <w:r w:rsidRPr="00A862EF">
        <w:rPr>
          <w:rFonts w:cs="Times New Roman"/>
          <w:szCs w:val="24"/>
          <w:shd w:val="clear" w:color="auto" w:fill="FFFFFF"/>
          <w:lang w:val="uk-UA"/>
        </w:rPr>
        <w:t>.</w:t>
      </w:r>
    </w:p>
    <w:p w:rsidR="00D67D7E" w:rsidRPr="00A862EF" w:rsidRDefault="00D67D7E" w:rsidP="00D67D7E">
      <w:pPr>
        <w:spacing w:after="0"/>
        <w:jc w:val="both"/>
        <w:rPr>
          <w:rFonts w:ascii="Times New Roman" w:eastAsia="Times New Roman" w:hAnsi="Times New Roman" w:cs="Times New Roman"/>
          <w:b/>
          <w:sz w:val="24"/>
          <w:szCs w:val="24"/>
          <w:lang w:val="en-US" w:eastAsia="uk-UA"/>
        </w:rPr>
      </w:pPr>
      <w:r w:rsidRPr="00A862EF">
        <w:rPr>
          <w:rFonts w:ascii="Times New Roman" w:eastAsia="Times New Roman" w:hAnsi="Times New Roman" w:cs="Times New Roman"/>
          <w:b/>
          <w:sz w:val="24"/>
          <w:szCs w:val="24"/>
          <w:lang w:eastAsia="uk-UA"/>
        </w:rPr>
        <w:t xml:space="preserve">- концепт </w:t>
      </w:r>
      <w:r w:rsidRPr="00A862EF">
        <w:rPr>
          <w:rFonts w:ascii="Times New Roman" w:eastAsia="Times New Roman" w:hAnsi="Times New Roman" w:cs="Times New Roman"/>
          <w:b/>
          <w:sz w:val="24"/>
          <w:szCs w:val="24"/>
          <w:lang w:val="uk-UA" w:eastAsia="uk-UA"/>
        </w:rPr>
        <w:t>«</w:t>
      </w:r>
      <w:r w:rsidRPr="00A862EF">
        <w:rPr>
          <w:rFonts w:ascii="Times New Roman" w:eastAsia="Times New Roman" w:hAnsi="Times New Roman" w:cs="Times New Roman"/>
          <w:b/>
          <w:sz w:val="24"/>
          <w:szCs w:val="24"/>
          <w:lang w:eastAsia="uk-UA"/>
        </w:rPr>
        <w:t>мешканця Донбасу</w:t>
      </w:r>
      <w:r w:rsidRPr="00A862EF">
        <w:rPr>
          <w:rFonts w:ascii="Times New Roman" w:eastAsia="Times New Roman" w:hAnsi="Times New Roman" w:cs="Times New Roman"/>
          <w:b/>
          <w:sz w:val="24"/>
          <w:szCs w:val="24"/>
          <w:lang w:val="uk-UA" w:eastAsia="uk-UA"/>
        </w:rPr>
        <w:t>»</w:t>
      </w:r>
    </w:p>
    <w:p w:rsidR="00D67D7E" w:rsidRPr="00A862EF" w:rsidRDefault="00D67D7E" w:rsidP="00D67D7E">
      <w:pPr>
        <w:ind w:firstLine="708"/>
        <w:jc w:val="both"/>
        <w:rPr>
          <w:rStyle w:val="apple-converted-space"/>
          <w:rFonts w:ascii="Times New Roman" w:eastAsia="Times New Roman" w:hAnsi="Times New Roman" w:cs="Times New Roman"/>
          <w:b/>
          <w:sz w:val="24"/>
          <w:szCs w:val="24"/>
          <w:lang w:val="uk-UA" w:eastAsia="uk-UA"/>
        </w:rPr>
      </w:pPr>
      <w:r w:rsidRPr="00A862EF">
        <w:rPr>
          <w:rFonts w:ascii="Times New Roman" w:hAnsi="Times New Roman" w:cs="Times New Roman"/>
          <w:sz w:val="24"/>
          <w:szCs w:val="24"/>
          <w:shd w:val="clear" w:color="auto" w:fill="FFFFFF"/>
          <w:lang w:val="uk-UA"/>
        </w:rPr>
        <w:t xml:space="preserve">Тема виборів президента України була дуже цікавою для іноземних журналістів, адже як в умовах неоголошеної війни та часткової окупації двох східних областей можна провести загальноукраїнські вибори? </w:t>
      </w:r>
      <w:r w:rsidRPr="00D67D7E">
        <w:rPr>
          <w:rFonts w:ascii="Times New Roman" w:hAnsi="Times New Roman" w:cs="Times New Roman"/>
          <w:sz w:val="24"/>
          <w:szCs w:val="24"/>
          <w:shd w:val="clear" w:color="auto" w:fill="FFFFFF"/>
          <w:lang w:val="uk-UA"/>
        </w:rPr>
        <w:t xml:space="preserve">Росія робитиме усе, </w:t>
      </w:r>
      <w:r w:rsidRPr="00A862EF">
        <w:rPr>
          <w:rFonts w:ascii="Times New Roman" w:hAnsi="Times New Roman" w:cs="Times New Roman"/>
          <w:sz w:val="24"/>
          <w:szCs w:val="24"/>
          <w:shd w:val="clear" w:color="auto" w:fill="FFFFFF"/>
          <w:lang w:val="uk-UA"/>
        </w:rPr>
        <w:t xml:space="preserve">аби зірвати цей процес : </w:t>
      </w:r>
      <w:r w:rsidRPr="00D67D7E">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G</w:t>
      </w:r>
      <w:r w:rsidRPr="00D67D7E">
        <w:rPr>
          <w:rFonts w:ascii="Times New Roman" w:hAnsi="Times New Roman" w:cs="Times New Roman"/>
          <w:sz w:val="24"/>
          <w:szCs w:val="24"/>
          <w:shd w:val="clear" w:color="auto" w:fill="FFFFFF"/>
          <w:lang w:val="uk-UA"/>
        </w:rPr>
        <w:t>ł</w:t>
      </w:r>
      <w:r w:rsidRPr="00A862EF">
        <w:rPr>
          <w:rFonts w:ascii="Times New Roman" w:hAnsi="Times New Roman" w:cs="Times New Roman"/>
          <w:sz w:val="24"/>
          <w:szCs w:val="24"/>
          <w:shd w:val="clear" w:color="auto" w:fill="FFFFFF"/>
        </w:rPr>
        <w:t>osowanie</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pod</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lufami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ochrona</w:t>
      </w:r>
      <w:r w:rsidRPr="00D67D7E">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karabin</w:t>
      </w:r>
      <w:r w:rsidRPr="00D67D7E">
        <w:rPr>
          <w:rFonts w:ascii="Times New Roman" w:hAnsi="Times New Roman" w:cs="Times New Roman"/>
          <w:sz w:val="24"/>
          <w:szCs w:val="24"/>
          <w:shd w:val="clear" w:color="auto" w:fill="FFFFFF"/>
          <w:lang w:val="uk-UA"/>
        </w:rPr>
        <w:t>ó</w:t>
      </w:r>
      <w:r w:rsidRPr="00A862EF">
        <w:rPr>
          <w:rFonts w:ascii="Times New Roman" w:hAnsi="Times New Roman" w:cs="Times New Roman"/>
          <w:sz w:val="24"/>
          <w:szCs w:val="24"/>
          <w:shd w:val="clear" w:color="auto" w:fill="FFFFFF"/>
        </w:rPr>
        <w:t>w</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lang w:val="uk-UA"/>
        </w:rPr>
        <w:t>(«Голосування під дулом автомату») [55, 27]</w:t>
      </w:r>
      <w:r w:rsidRPr="00A862EF">
        <w:rPr>
          <w:rStyle w:val="apple-converted-space"/>
          <w:rFonts w:ascii="Times New Roman" w:hAnsi="Times New Roman" w:cs="Times New Roman"/>
          <w:sz w:val="24"/>
          <w:szCs w:val="24"/>
          <w:shd w:val="clear" w:color="auto" w:fill="FFFFFF"/>
          <w:lang w:val="uk-UA"/>
        </w:rPr>
        <w:t>.</w:t>
      </w:r>
    </w:p>
    <w:p w:rsidR="00D67D7E" w:rsidRPr="00A862EF" w:rsidRDefault="00D67D7E" w:rsidP="00D67D7E">
      <w:pPr>
        <w:ind w:firstLine="708"/>
        <w:jc w:val="both"/>
        <w:rPr>
          <w:rStyle w:val="apple-converted-space"/>
          <w:rFonts w:ascii="Times New Roman" w:hAnsi="Times New Roman" w:cs="Times New Roman"/>
          <w:sz w:val="24"/>
          <w:szCs w:val="24"/>
          <w:shd w:val="clear" w:color="auto" w:fill="FFFFFF"/>
          <w:lang w:val="uk-UA"/>
        </w:rPr>
      </w:pPr>
      <w:r w:rsidRPr="00A862EF">
        <w:rPr>
          <w:rStyle w:val="apple-converted-space"/>
          <w:rFonts w:ascii="Times New Roman" w:hAnsi="Times New Roman" w:cs="Times New Roman"/>
          <w:sz w:val="24"/>
          <w:szCs w:val="24"/>
          <w:shd w:val="clear" w:color="auto" w:fill="FFFFFF"/>
          <w:lang w:val="uk-UA"/>
        </w:rPr>
        <w:t>Ще не менш цікавим та незрозумілим питання для польського читача була поведінка місцевих мешканців під час референдумів, появою сепаратистів та прийняття проукраїнської чи проросійської позиції. Майже усі місцеві жителі обрали другий варіант з особистих переконань або власної безпеки.</w:t>
      </w:r>
    </w:p>
    <w:p w:rsidR="00D67D7E" w:rsidRPr="00A862EF" w:rsidRDefault="00D67D7E" w:rsidP="00D67D7E">
      <w:pPr>
        <w:ind w:firstLine="708"/>
        <w:jc w:val="both"/>
        <w:rPr>
          <w:rFonts w:ascii="Times New Roman" w:hAnsi="Times New Roman" w:cs="Times New Roman"/>
          <w:sz w:val="24"/>
          <w:szCs w:val="24"/>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Wymierzenia ludowej sprawiedliwości – samosud</w:t>
      </w:r>
      <w:r w:rsidRPr="00A862EF">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 xml:space="preserve">Staruszki chcą szturmować bramę </w:t>
      </w:r>
      <w:r w:rsidRPr="00A862EF">
        <w:rPr>
          <w:rFonts w:ascii="Times New Roman" w:hAnsi="Times New Roman" w:cs="Times New Roman"/>
          <w:sz w:val="24"/>
          <w:szCs w:val="24"/>
          <w:shd w:val="clear" w:color="auto" w:fill="FFFFFF"/>
          <w:lang w:val="uk-UA"/>
        </w:rPr>
        <w:t>А</w:t>
      </w:r>
      <w:r w:rsidRPr="00A862EF">
        <w:rPr>
          <w:rFonts w:ascii="Times New Roman" w:hAnsi="Times New Roman" w:cs="Times New Roman"/>
          <w:sz w:val="24"/>
          <w:szCs w:val="24"/>
          <w:shd w:val="clear" w:color="auto" w:fill="FFFFFF"/>
        </w:rPr>
        <w:t>chmetowa</w:t>
      </w:r>
      <w:r w:rsidRPr="00A862EF">
        <w:rPr>
          <w:rStyle w:val="apple-converted-space"/>
          <w:rFonts w:ascii="Times New Roman" w:hAnsi="Times New Roman" w:cs="Times New Roman"/>
          <w:sz w:val="24"/>
          <w:szCs w:val="24"/>
          <w:shd w:val="clear" w:color="auto" w:fill="FFFFFF"/>
        </w:rPr>
        <w:t> </w:t>
      </w:r>
      <w:r w:rsidRPr="00A862EF">
        <w:rPr>
          <w:rFonts w:ascii="Times New Roman" w:hAnsi="Times New Roman" w:cs="Times New Roman"/>
          <w:sz w:val="24"/>
          <w:szCs w:val="24"/>
          <w:lang w:val="uk-UA"/>
        </w:rPr>
        <w:t xml:space="preserve">. </w:t>
      </w:r>
      <w:r w:rsidRPr="00A862EF">
        <w:rPr>
          <w:rFonts w:ascii="Times New Roman" w:hAnsi="Times New Roman" w:cs="Times New Roman"/>
          <w:sz w:val="24"/>
          <w:szCs w:val="24"/>
          <w:shd w:val="clear" w:color="auto" w:fill="FFFFFF"/>
        </w:rPr>
        <w:t>W całym obwodzie Donieckim wybory sie nie odbyły, nie urochomiono ani jednej komisji wyborczej</w:t>
      </w:r>
      <w:r w:rsidRPr="00A862EF">
        <w:rPr>
          <w:rFonts w:ascii="Times New Roman" w:hAnsi="Times New Roman" w:cs="Times New Roman"/>
          <w:sz w:val="24"/>
          <w:szCs w:val="24"/>
          <w:shd w:val="clear" w:color="auto" w:fill="FFFFFF"/>
          <w:lang w:val="uk-UA"/>
        </w:rPr>
        <w:t>» («Визначник народної справедливості – самосуд. Бабусі хочуть штурмувати ворота Ахметова. Не відкрито жодної виборчої комісії по усій області») [42, 18].</w:t>
      </w:r>
    </w:p>
    <w:p w:rsidR="00D67D7E" w:rsidRPr="00A862EF" w:rsidRDefault="00D67D7E" w:rsidP="00D67D7E">
      <w:pPr>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O</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ludziach</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z</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Doniecka</w:t>
      </w:r>
      <w:r w:rsidRPr="00D67D7E">
        <w:rPr>
          <w:rFonts w:ascii="Times New Roman" w:hAnsi="Times New Roman" w:cs="Times New Roman"/>
          <w:sz w:val="24"/>
          <w:szCs w:val="24"/>
          <w:shd w:val="clear" w:color="auto" w:fill="FFFFFF"/>
          <w:lang w:val="uk-UA"/>
        </w:rPr>
        <w:t xml:space="preserve"> - </w:t>
      </w:r>
      <w:r w:rsidRPr="00A862EF">
        <w:rPr>
          <w:rFonts w:ascii="Times New Roman" w:hAnsi="Times New Roman" w:cs="Times New Roman"/>
          <w:sz w:val="24"/>
          <w:szCs w:val="24"/>
          <w:shd w:val="clear" w:color="auto" w:fill="FFFFFF"/>
        </w:rPr>
        <w:t>w</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Kijowie</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banda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faszy</w:t>
      </w:r>
      <w:r w:rsidRPr="00D67D7E">
        <w:rPr>
          <w:rFonts w:ascii="Times New Roman" w:hAnsi="Times New Roman" w:cs="Times New Roman"/>
          <w:sz w:val="24"/>
          <w:szCs w:val="24"/>
          <w:shd w:val="clear" w:color="auto" w:fill="FFFFFF"/>
          <w:lang w:val="uk-UA"/>
        </w:rPr>
        <w:t>ś</w:t>
      </w:r>
      <w:r w:rsidRPr="00A862EF">
        <w:rPr>
          <w:rFonts w:ascii="Times New Roman" w:hAnsi="Times New Roman" w:cs="Times New Roman"/>
          <w:sz w:val="24"/>
          <w:szCs w:val="24"/>
          <w:shd w:val="clear" w:color="auto" w:fill="FFFFFF"/>
        </w:rPr>
        <w:t>ci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my</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g</w:t>
      </w:r>
      <w:r w:rsidRPr="00D67D7E">
        <w:rPr>
          <w:rFonts w:ascii="Times New Roman" w:hAnsi="Times New Roman" w:cs="Times New Roman"/>
          <w:sz w:val="24"/>
          <w:szCs w:val="24"/>
          <w:shd w:val="clear" w:color="auto" w:fill="FFFFFF"/>
          <w:lang w:val="uk-UA"/>
        </w:rPr>
        <w:t>ł</w:t>
      </w:r>
      <w:r w:rsidRPr="00A862EF">
        <w:rPr>
          <w:rFonts w:ascii="Times New Roman" w:hAnsi="Times New Roman" w:cs="Times New Roman"/>
          <w:sz w:val="24"/>
          <w:szCs w:val="24"/>
          <w:shd w:val="clear" w:color="auto" w:fill="FFFFFF"/>
        </w:rPr>
        <w:t>odni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chcemy</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pracy</w:t>
      </w:r>
      <w:r w:rsidRPr="00A862EF">
        <w:rPr>
          <w:rFonts w:ascii="Times New Roman" w:hAnsi="Times New Roman" w:cs="Times New Roman"/>
          <w:sz w:val="24"/>
          <w:szCs w:val="24"/>
          <w:shd w:val="clear" w:color="auto" w:fill="FFFFFF"/>
          <w:lang w:val="uk-UA"/>
        </w:rPr>
        <w:t>» («Про людей з Донецька – у Києві банда і фашисти, а ми голодні і хочемо роботу») [42, 18].</w:t>
      </w:r>
    </w:p>
    <w:p w:rsidR="00D67D7E" w:rsidRPr="00D67D7E" w:rsidRDefault="00D67D7E" w:rsidP="00D67D7E">
      <w:pPr>
        <w:ind w:firstLine="708"/>
        <w:jc w:val="both"/>
        <w:rPr>
          <w:rStyle w:val="apple-converted-space"/>
          <w:rFonts w:ascii="Times New Roman" w:hAnsi="Times New Roman" w:cs="Times New Roman"/>
          <w:sz w:val="24"/>
          <w:szCs w:val="24"/>
          <w:shd w:val="clear" w:color="auto" w:fill="FFFFFF"/>
          <w:lang w:val="ru-RU"/>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Nasi biedni nienawidzą bogatych - w końcu trafiła kosa na kamień</w:t>
      </w:r>
      <w:r w:rsidRPr="00A862EF">
        <w:rPr>
          <w:rStyle w:val="apple-converted-space"/>
          <w:rFonts w:ascii="Times New Roman" w:hAnsi="Times New Roman" w:cs="Times New Roman"/>
          <w:sz w:val="24"/>
          <w:szCs w:val="24"/>
          <w:shd w:val="clear" w:color="auto" w:fill="FFFFFF"/>
        </w:rPr>
        <w:t> </w:t>
      </w:r>
      <w:r w:rsidRPr="00A862EF">
        <w:rPr>
          <w:rFonts w:ascii="Times New Roman" w:hAnsi="Times New Roman" w:cs="Times New Roman"/>
          <w:sz w:val="24"/>
          <w:szCs w:val="24"/>
        </w:rPr>
        <w:br/>
      </w:r>
      <w:r w:rsidRPr="00A862EF">
        <w:rPr>
          <w:rFonts w:ascii="Times New Roman" w:hAnsi="Times New Roman" w:cs="Times New Roman"/>
          <w:sz w:val="24"/>
          <w:szCs w:val="24"/>
          <w:shd w:val="clear" w:color="auto" w:fill="FFFFFF"/>
        </w:rPr>
        <w:t>A bogaci ?oficjalnie trzymają sie linii partii by nie trafić do grona narodowych zdrajców</w:t>
      </w:r>
      <w:r w:rsidRPr="00A862EF">
        <w:rPr>
          <w:rFonts w:ascii="Times New Roman" w:hAnsi="Times New Roman" w:cs="Times New Roman"/>
          <w:sz w:val="24"/>
          <w:szCs w:val="24"/>
          <w:shd w:val="clear" w:color="auto" w:fill="FFFFFF"/>
          <w:lang w:val="uk-UA"/>
        </w:rPr>
        <w:t>» («Наші бідні ненавидять багатих – у кінці вийшла коса на камінь. А багаті? Офіційно тримаються лінії партії, щоб не потрапити до кола національних зрадників»)</w:t>
      </w:r>
      <w:r w:rsidRPr="00A862EF">
        <w:rPr>
          <w:rStyle w:val="apple-converted-space"/>
          <w:rFonts w:ascii="Times New Roman" w:hAnsi="Times New Roman" w:cs="Times New Roman"/>
          <w:sz w:val="24"/>
          <w:szCs w:val="24"/>
          <w:shd w:val="clear" w:color="auto" w:fill="FFFFFF"/>
        </w:rPr>
        <w:t> </w:t>
      </w:r>
      <w:r w:rsidRPr="00D67D7E">
        <w:rPr>
          <w:rStyle w:val="apple-converted-space"/>
          <w:rFonts w:ascii="Times New Roman" w:hAnsi="Times New Roman" w:cs="Times New Roman"/>
          <w:sz w:val="24"/>
          <w:szCs w:val="24"/>
          <w:shd w:val="clear" w:color="auto" w:fill="FFFFFF"/>
          <w:lang w:val="ru-RU"/>
        </w:rPr>
        <w:t>[51, 42]</w:t>
      </w:r>
    </w:p>
    <w:p w:rsidR="00D67D7E" w:rsidRPr="00D67D7E" w:rsidRDefault="00D67D7E" w:rsidP="00D67D7E">
      <w:pPr>
        <w:ind w:firstLine="708"/>
        <w:jc w:val="both"/>
        <w:rPr>
          <w:rFonts w:ascii="Times New Roman" w:hAnsi="Times New Roman" w:cs="Times New Roman"/>
          <w:sz w:val="24"/>
          <w:szCs w:val="24"/>
          <w:shd w:val="clear" w:color="auto" w:fill="FFFFFF"/>
          <w:lang w:val="ru-RU"/>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Wpisz</w:t>
      </w:r>
      <w:r w:rsidRPr="00D67D7E">
        <w:rPr>
          <w:rFonts w:ascii="Times New Roman" w:hAnsi="Times New Roman" w:cs="Times New Roman"/>
          <w:sz w:val="24"/>
          <w:szCs w:val="24"/>
          <w:shd w:val="clear" w:color="auto" w:fill="FFFFFF"/>
          <w:lang w:val="ru-RU"/>
        </w:rPr>
        <w:t xml:space="preserve">, </w:t>
      </w:r>
      <w:r w:rsidRPr="00A862EF">
        <w:rPr>
          <w:rFonts w:ascii="Times New Roman" w:hAnsi="Times New Roman" w:cs="Times New Roman"/>
          <w:sz w:val="24"/>
          <w:szCs w:val="24"/>
          <w:shd w:val="clear" w:color="auto" w:fill="FFFFFF"/>
        </w:rPr>
        <w:t>co</w:t>
      </w:r>
      <w:r w:rsidRPr="00D67D7E">
        <w:rPr>
          <w:rFonts w:ascii="Times New Roman" w:hAnsi="Times New Roman" w:cs="Times New Roman"/>
          <w:sz w:val="24"/>
          <w:szCs w:val="24"/>
          <w:shd w:val="clear" w:color="auto" w:fill="FFFFFF"/>
          <w:lang w:val="ru-RU"/>
        </w:rPr>
        <w:t xml:space="preserve"> </w:t>
      </w:r>
      <w:r w:rsidRPr="00A862EF">
        <w:rPr>
          <w:rFonts w:ascii="Times New Roman" w:hAnsi="Times New Roman" w:cs="Times New Roman"/>
          <w:sz w:val="24"/>
          <w:szCs w:val="24"/>
          <w:shd w:val="clear" w:color="auto" w:fill="FFFFFF"/>
        </w:rPr>
        <w:t>chcesz</w:t>
      </w:r>
      <w:r w:rsidRPr="00D67D7E">
        <w:rPr>
          <w:rFonts w:ascii="Times New Roman" w:hAnsi="Times New Roman" w:cs="Times New Roman"/>
          <w:sz w:val="24"/>
          <w:szCs w:val="24"/>
          <w:shd w:val="clear" w:color="auto" w:fill="FFFFFF"/>
          <w:lang w:val="ru-RU"/>
        </w:rPr>
        <w:t xml:space="preserve">, </w:t>
      </w:r>
      <w:r w:rsidRPr="00A862EF">
        <w:rPr>
          <w:rFonts w:ascii="Times New Roman" w:hAnsi="Times New Roman" w:cs="Times New Roman"/>
          <w:sz w:val="24"/>
          <w:szCs w:val="24"/>
          <w:shd w:val="clear" w:color="auto" w:fill="FFFFFF"/>
        </w:rPr>
        <w:t>Dimo</w:t>
      </w:r>
      <w:r w:rsidRPr="00D67D7E">
        <w:rPr>
          <w:rFonts w:ascii="Times New Roman" w:hAnsi="Times New Roman" w:cs="Times New Roman"/>
          <w:sz w:val="24"/>
          <w:szCs w:val="24"/>
          <w:shd w:val="clear" w:color="auto" w:fill="FFFFFF"/>
          <w:lang w:val="ru-RU"/>
        </w:rPr>
        <w:t>!</w:t>
      </w:r>
      <w:r w:rsidRPr="00A862EF">
        <w:rPr>
          <w:rFonts w:ascii="Times New Roman" w:hAnsi="Times New Roman" w:cs="Times New Roman"/>
          <w:sz w:val="24"/>
          <w:szCs w:val="24"/>
          <w:shd w:val="clear" w:color="auto" w:fill="FFFFFF"/>
          <w:lang w:val="uk-UA"/>
        </w:rPr>
        <w:t>»(«Пиши, що хочеш, Дімо!»)</w:t>
      </w:r>
      <w:r w:rsidRPr="00D67D7E">
        <w:rPr>
          <w:rFonts w:ascii="Times New Roman" w:hAnsi="Times New Roman" w:cs="Times New Roman"/>
          <w:sz w:val="24"/>
          <w:szCs w:val="24"/>
          <w:shd w:val="clear" w:color="auto" w:fill="FFFFFF"/>
          <w:lang w:val="ru-RU"/>
        </w:rPr>
        <w:t>[43, 25]</w:t>
      </w:r>
    </w:p>
    <w:p w:rsidR="00D67D7E" w:rsidRPr="00A862EF" w:rsidRDefault="00D67D7E" w:rsidP="00D67D7E">
      <w:pPr>
        <w:jc w:val="both"/>
        <w:rPr>
          <w:rFonts w:ascii="Times New Roman" w:eastAsia="Times New Roman" w:hAnsi="Times New Roman" w:cs="Times New Roman"/>
          <w:sz w:val="24"/>
          <w:szCs w:val="24"/>
          <w:lang w:val="uk-UA" w:eastAsia="uk-UA"/>
        </w:rPr>
      </w:pPr>
      <w:r w:rsidRPr="00A862EF">
        <w:rPr>
          <w:rFonts w:ascii="Times New Roman" w:eastAsia="Times New Roman" w:hAnsi="Times New Roman" w:cs="Times New Roman"/>
          <w:sz w:val="24"/>
          <w:szCs w:val="24"/>
          <w:lang w:val="uk-UA" w:eastAsia="uk-UA"/>
        </w:rPr>
        <w:tab/>
        <w:t>«</w:t>
      </w:r>
      <w:r w:rsidRPr="00A862EF">
        <w:rPr>
          <w:rFonts w:ascii="Times New Roman" w:eastAsia="Times New Roman" w:hAnsi="Times New Roman" w:cs="Times New Roman"/>
          <w:sz w:val="24"/>
          <w:szCs w:val="24"/>
          <w:lang w:eastAsia="uk-UA"/>
        </w:rPr>
        <w:t>Większość na wschodzie jest bierna - to opinia wielu miejscowych dziennikarzy i analityków</w:t>
      </w:r>
      <w:r w:rsidRPr="00A862EF">
        <w:rPr>
          <w:rFonts w:ascii="Times New Roman" w:eastAsia="Times New Roman" w:hAnsi="Times New Roman" w:cs="Times New Roman"/>
          <w:sz w:val="24"/>
          <w:szCs w:val="24"/>
          <w:lang w:val="uk-UA" w:eastAsia="uk-UA"/>
        </w:rPr>
        <w:t>» («Більшість населення східньої України є пасивним»)</w:t>
      </w:r>
      <w:r w:rsidRPr="00A862EF">
        <w:rPr>
          <w:rFonts w:ascii="Times New Roman" w:eastAsia="Times New Roman" w:hAnsi="Times New Roman" w:cs="Times New Roman"/>
          <w:sz w:val="24"/>
          <w:szCs w:val="24"/>
          <w:lang w:eastAsia="uk-UA"/>
        </w:rPr>
        <w:t> [27, 46]</w:t>
      </w:r>
      <w:r w:rsidRPr="00A862EF">
        <w:rPr>
          <w:rFonts w:ascii="Times New Roman" w:eastAsia="Times New Roman" w:hAnsi="Times New Roman" w:cs="Times New Roman"/>
          <w:sz w:val="24"/>
          <w:szCs w:val="24"/>
          <w:lang w:val="uk-UA" w:eastAsia="uk-UA"/>
        </w:rPr>
        <w:t>.</w:t>
      </w:r>
    </w:p>
    <w:p w:rsidR="00D67D7E" w:rsidRPr="00A862EF" w:rsidRDefault="00D67D7E" w:rsidP="00D67D7E">
      <w:pPr>
        <w:ind w:firstLine="708"/>
        <w:jc w:val="both"/>
        <w:rPr>
          <w:rFonts w:ascii="Times New Roman" w:eastAsia="Times New Roman" w:hAnsi="Times New Roman" w:cs="Times New Roman"/>
          <w:sz w:val="24"/>
          <w:szCs w:val="24"/>
          <w:lang w:val="ru-RU" w:eastAsia="uk-UA"/>
        </w:rPr>
      </w:pPr>
      <w:r w:rsidRPr="00A862EF">
        <w:rPr>
          <w:rFonts w:ascii="Times New Roman" w:eastAsia="Times New Roman" w:hAnsi="Times New Roman" w:cs="Times New Roman"/>
          <w:sz w:val="24"/>
          <w:szCs w:val="24"/>
          <w:lang w:val="uk-UA" w:eastAsia="uk-UA"/>
        </w:rPr>
        <w:t>«</w:t>
      </w:r>
      <w:r w:rsidRPr="00A862EF">
        <w:rPr>
          <w:rFonts w:ascii="Times New Roman" w:eastAsia="Times New Roman" w:hAnsi="Times New Roman" w:cs="Times New Roman"/>
          <w:sz w:val="24"/>
          <w:szCs w:val="24"/>
          <w:lang w:eastAsia="uk-UA"/>
        </w:rPr>
        <w:t>Chce do Rosji!Władza Unii obiecuje nam lepsze zycie w długiej perspektywie, a ja nie chce czekać</w:t>
      </w:r>
      <w:r w:rsidRPr="00A862EF">
        <w:rPr>
          <w:rFonts w:ascii="Times New Roman" w:eastAsia="Times New Roman" w:hAnsi="Times New Roman" w:cs="Times New Roman"/>
          <w:sz w:val="24"/>
          <w:szCs w:val="24"/>
          <w:lang w:val="uk-UA" w:eastAsia="uk-UA"/>
        </w:rPr>
        <w:t xml:space="preserve">»(«Хочу До Росії! Влада Європейського Союзу обіцяє нам краще життя у іншій перспективі, а я не хочу чекати») </w:t>
      </w:r>
      <w:r w:rsidRPr="00A862EF">
        <w:rPr>
          <w:rFonts w:ascii="Times New Roman" w:eastAsia="Times New Roman" w:hAnsi="Times New Roman" w:cs="Times New Roman"/>
          <w:sz w:val="24"/>
          <w:szCs w:val="24"/>
          <w:lang w:val="ru-RU" w:eastAsia="uk-UA"/>
        </w:rPr>
        <w:t>[27, 47].</w:t>
      </w:r>
    </w:p>
    <w:p w:rsidR="00D67D7E" w:rsidRPr="00A862EF" w:rsidRDefault="00D67D7E" w:rsidP="00D67D7E">
      <w:pPr>
        <w:jc w:val="both"/>
        <w:rPr>
          <w:rFonts w:ascii="Times New Roman" w:eastAsia="Times New Roman" w:hAnsi="Times New Roman" w:cs="Times New Roman"/>
          <w:b/>
          <w:sz w:val="24"/>
          <w:szCs w:val="24"/>
          <w:lang w:val="uk-UA" w:eastAsia="uk-UA"/>
        </w:rPr>
      </w:pPr>
      <w:r w:rsidRPr="00A862EF">
        <w:rPr>
          <w:rFonts w:ascii="Times New Roman" w:hAnsi="Times New Roman" w:cs="Times New Roman"/>
          <w:b/>
          <w:sz w:val="24"/>
          <w:szCs w:val="24"/>
          <w:lang w:val="uk-UA"/>
        </w:rPr>
        <w:t>—</w:t>
      </w:r>
      <w:r w:rsidRPr="00A862EF">
        <w:rPr>
          <w:rFonts w:ascii="Times New Roman" w:eastAsia="Times New Roman" w:hAnsi="Times New Roman" w:cs="Times New Roman"/>
          <w:b/>
          <w:sz w:val="24"/>
          <w:szCs w:val="24"/>
          <w:lang w:val="ru-RU" w:eastAsia="uk-UA"/>
        </w:rPr>
        <w:t xml:space="preserve"> Концепт </w:t>
      </w:r>
      <w:r w:rsidRPr="00A862EF">
        <w:rPr>
          <w:rFonts w:ascii="Times New Roman" w:eastAsia="Times New Roman" w:hAnsi="Times New Roman" w:cs="Times New Roman"/>
          <w:b/>
          <w:sz w:val="24"/>
          <w:szCs w:val="24"/>
          <w:lang w:val="uk-UA" w:eastAsia="uk-UA"/>
        </w:rPr>
        <w:t>«</w:t>
      </w:r>
      <w:r w:rsidRPr="00A862EF">
        <w:rPr>
          <w:rFonts w:ascii="Times New Roman" w:eastAsia="Times New Roman" w:hAnsi="Times New Roman" w:cs="Times New Roman"/>
          <w:b/>
          <w:sz w:val="24"/>
          <w:szCs w:val="24"/>
          <w:lang w:val="ru-RU" w:eastAsia="uk-UA"/>
        </w:rPr>
        <w:t xml:space="preserve">сепаратист» </w:t>
      </w:r>
    </w:p>
    <w:p w:rsidR="00D67D7E" w:rsidRPr="00A862EF" w:rsidRDefault="00D67D7E" w:rsidP="00D67D7E">
      <w:pPr>
        <w:ind w:firstLine="708"/>
        <w:jc w:val="both"/>
        <w:rPr>
          <w:rStyle w:val="apple-converted-space"/>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 xml:space="preserve">У публікаціях автори хочуть показати читачеві на основі </w:t>
      </w:r>
      <w:r w:rsidRPr="00D67D7E">
        <w:rPr>
          <w:rFonts w:ascii="Times New Roman" w:hAnsi="Times New Roman" w:cs="Times New Roman"/>
          <w:sz w:val="24"/>
          <w:szCs w:val="24"/>
          <w:shd w:val="clear" w:color="auto" w:fill="FFFFFF"/>
          <w:lang w:val="ru-RU"/>
        </w:rPr>
        <w:t>конкретн</w:t>
      </w:r>
      <w:r w:rsidRPr="00A862EF">
        <w:rPr>
          <w:rFonts w:ascii="Times New Roman" w:hAnsi="Times New Roman" w:cs="Times New Roman"/>
          <w:sz w:val="24"/>
          <w:szCs w:val="24"/>
          <w:shd w:val="clear" w:color="auto" w:fill="FFFFFF"/>
          <w:lang w:val="uk-UA"/>
        </w:rPr>
        <w:t>их</w:t>
      </w:r>
      <w:r w:rsidRPr="00D67D7E">
        <w:rPr>
          <w:rFonts w:ascii="Times New Roman" w:hAnsi="Times New Roman" w:cs="Times New Roman"/>
          <w:sz w:val="24"/>
          <w:szCs w:val="24"/>
          <w:shd w:val="clear" w:color="auto" w:fill="FFFFFF"/>
          <w:lang w:val="ru-RU"/>
        </w:rPr>
        <w:t xml:space="preserve"> приклад</w:t>
      </w:r>
      <w:r w:rsidRPr="00A862EF">
        <w:rPr>
          <w:rFonts w:ascii="Times New Roman" w:hAnsi="Times New Roman" w:cs="Times New Roman"/>
          <w:sz w:val="24"/>
          <w:szCs w:val="24"/>
          <w:shd w:val="clear" w:color="auto" w:fill="FFFFFF"/>
          <w:lang w:val="uk-UA"/>
        </w:rPr>
        <w:t xml:space="preserve">ів хто є </w:t>
      </w:r>
      <w:r w:rsidRPr="00D67D7E">
        <w:rPr>
          <w:rFonts w:ascii="Times New Roman" w:hAnsi="Times New Roman" w:cs="Times New Roman"/>
          <w:sz w:val="24"/>
          <w:szCs w:val="24"/>
          <w:shd w:val="clear" w:color="auto" w:fill="FFFFFF"/>
          <w:lang w:val="ru-RU"/>
        </w:rPr>
        <w:t>лідер</w:t>
      </w:r>
      <w:r w:rsidRPr="00A862EF">
        <w:rPr>
          <w:rFonts w:ascii="Times New Roman" w:hAnsi="Times New Roman" w:cs="Times New Roman"/>
          <w:sz w:val="24"/>
          <w:szCs w:val="24"/>
          <w:shd w:val="clear" w:color="auto" w:fill="FFFFFF"/>
          <w:lang w:val="uk-UA"/>
        </w:rPr>
        <w:t>ами</w:t>
      </w:r>
      <w:r w:rsidRPr="00D67D7E">
        <w:rPr>
          <w:rFonts w:ascii="Times New Roman" w:hAnsi="Times New Roman" w:cs="Times New Roman"/>
          <w:sz w:val="24"/>
          <w:szCs w:val="24"/>
          <w:shd w:val="clear" w:color="auto" w:fill="FFFFFF"/>
          <w:lang w:val="ru-RU"/>
        </w:rPr>
        <w:t xml:space="preserve"> новостворених республік, їх заступник</w:t>
      </w:r>
      <w:r w:rsidRPr="00A862EF">
        <w:rPr>
          <w:rFonts w:ascii="Times New Roman" w:hAnsi="Times New Roman" w:cs="Times New Roman"/>
          <w:sz w:val="24"/>
          <w:szCs w:val="24"/>
          <w:shd w:val="clear" w:color="auto" w:fill="FFFFFF"/>
          <w:lang w:val="uk-UA"/>
        </w:rPr>
        <w:t>и</w:t>
      </w:r>
      <w:r w:rsidRPr="00D67D7E">
        <w:rPr>
          <w:rFonts w:ascii="Times New Roman" w:hAnsi="Times New Roman" w:cs="Times New Roman"/>
          <w:sz w:val="24"/>
          <w:szCs w:val="24"/>
          <w:shd w:val="clear" w:color="auto" w:fill="FFFFFF"/>
          <w:lang w:val="ru-RU"/>
        </w:rPr>
        <w:t xml:space="preserve"> та найближче оточення</w:t>
      </w:r>
      <w:r w:rsidRPr="00A862EF">
        <w:rPr>
          <w:rFonts w:ascii="Times New Roman" w:hAnsi="Times New Roman" w:cs="Times New Roman"/>
          <w:sz w:val="24"/>
          <w:szCs w:val="24"/>
          <w:shd w:val="clear" w:color="auto" w:fill="FFFFFF"/>
          <w:lang w:val="uk-UA"/>
        </w:rPr>
        <w:t xml:space="preserve"> і чи </w:t>
      </w:r>
      <w:r w:rsidRPr="00D67D7E">
        <w:rPr>
          <w:rFonts w:ascii="Times New Roman" w:hAnsi="Times New Roman" w:cs="Times New Roman"/>
          <w:sz w:val="24"/>
          <w:szCs w:val="24"/>
          <w:shd w:val="clear" w:color="auto" w:fill="FFFFFF"/>
          <w:lang w:val="ru-RU"/>
        </w:rPr>
        <w:t>усі пов'язані ї</w:t>
      </w:r>
      <w:r w:rsidRPr="00A862EF">
        <w:rPr>
          <w:rFonts w:ascii="Times New Roman" w:hAnsi="Times New Roman" w:cs="Times New Roman"/>
          <w:sz w:val="24"/>
          <w:szCs w:val="24"/>
          <w:shd w:val="clear" w:color="auto" w:fill="FFFFFF"/>
          <w:lang w:val="uk-UA"/>
        </w:rPr>
        <w:t>з</w:t>
      </w:r>
      <w:r w:rsidRPr="00D67D7E">
        <w:rPr>
          <w:rFonts w:ascii="Times New Roman" w:hAnsi="Times New Roman" w:cs="Times New Roman"/>
          <w:sz w:val="24"/>
          <w:szCs w:val="24"/>
          <w:shd w:val="clear" w:color="auto" w:fill="FFFFFF"/>
          <w:lang w:val="ru-RU"/>
        </w:rPr>
        <w:t xml:space="preserve"> Росією. </w:t>
      </w:r>
      <w:r w:rsidRPr="00A862EF">
        <w:rPr>
          <w:rFonts w:ascii="Times New Roman" w:hAnsi="Times New Roman" w:cs="Times New Roman"/>
          <w:sz w:val="24"/>
          <w:szCs w:val="24"/>
          <w:shd w:val="clear" w:color="auto" w:fill="FFFFFF"/>
          <w:lang w:val="uk-UA"/>
        </w:rPr>
        <w:t>Хто з них є</w:t>
      </w:r>
      <w:r w:rsidRPr="00D67D7E">
        <w:rPr>
          <w:rFonts w:ascii="Times New Roman" w:hAnsi="Times New Roman" w:cs="Times New Roman"/>
          <w:sz w:val="24"/>
          <w:szCs w:val="24"/>
          <w:shd w:val="clear" w:color="auto" w:fill="FFFFFF"/>
          <w:lang w:val="ru-RU"/>
        </w:rPr>
        <w:t xml:space="preserve"> членами нациських організацій або колишніми працівниками </w:t>
      </w:r>
      <w:r w:rsidRPr="00A862EF">
        <w:rPr>
          <w:rFonts w:ascii="Times New Roman" w:hAnsi="Times New Roman" w:cs="Times New Roman"/>
          <w:sz w:val="24"/>
          <w:szCs w:val="24"/>
          <w:shd w:val="clear" w:color="auto" w:fill="FFFFFF"/>
          <w:lang w:val="uk-UA"/>
        </w:rPr>
        <w:t>ГРУ</w:t>
      </w:r>
      <w:r w:rsidRPr="00D67D7E">
        <w:rPr>
          <w:rFonts w:ascii="Times New Roman" w:hAnsi="Times New Roman" w:cs="Times New Roman"/>
          <w:sz w:val="24"/>
          <w:szCs w:val="24"/>
          <w:shd w:val="clear" w:color="auto" w:fill="FFFFFF"/>
          <w:lang w:val="ru-RU"/>
        </w:rPr>
        <w:t>.</w:t>
      </w:r>
      <w:r w:rsidRPr="00A862EF">
        <w:rPr>
          <w:rStyle w:val="apple-converted-space"/>
          <w:rFonts w:ascii="Times New Roman" w:hAnsi="Times New Roman" w:cs="Times New Roman"/>
          <w:sz w:val="24"/>
          <w:szCs w:val="24"/>
          <w:shd w:val="clear" w:color="auto" w:fill="FFFFFF"/>
        </w:rPr>
        <w:t> </w:t>
      </w:r>
    </w:p>
    <w:p w:rsidR="00D67D7E" w:rsidRPr="00A862EF" w:rsidRDefault="00D67D7E" w:rsidP="00D67D7E">
      <w:pPr>
        <w:pStyle w:val="Akapitzlist"/>
        <w:numPr>
          <w:ilvl w:val="0"/>
          <w:numId w:val="6"/>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Obro</w:t>
      </w:r>
      <w:r w:rsidRPr="00A862EF">
        <w:rPr>
          <w:rFonts w:cs="Times New Roman"/>
          <w:szCs w:val="24"/>
          <w:shd w:val="clear" w:color="auto" w:fill="FFFFFF"/>
          <w:lang w:val="uk-UA"/>
        </w:rPr>
        <w:t>ń</w:t>
      </w:r>
      <w:r w:rsidRPr="00A862EF">
        <w:rPr>
          <w:rFonts w:cs="Times New Roman"/>
          <w:szCs w:val="24"/>
          <w:shd w:val="clear" w:color="auto" w:fill="FFFFFF"/>
        </w:rPr>
        <w:t>cymiast</w:t>
      </w:r>
      <w:r w:rsidRPr="00A862EF">
        <w:rPr>
          <w:rFonts w:cs="Times New Roman"/>
          <w:szCs w:val="24"/>
          <w:shd w:val="clear" w:color="auto" w:fill="FFFFFF"/>
          <w:lang w:val="uk-UA"/>
        </w:rPr>
        <w:t>» (оборонці міст) [38, 42], «</w:t>
      </w:r>
      <w:r w:rsidRPr="00A862EF">
        <w:rPr>
          <w:rFonts w:cs="Times New Roman"/>
          <w:szCs w:val="24"/>
          <w:shd w:val="clear" w:color="auto" w:fill="FFFFFF"/>
        </w:rPr>
        <w:t>Separaty</w:t>
      </w:r>
      <w:r w:rsidRPr="00A862EF">
        <w:rPr>
          <w:rFonts w:cs="Times New Roman"/>
          <w:szCs w:val="24"/>
          <w:shd w:val="clear" w:color="auto" w:fill="FFFFFF"/>
          <w:lang w:val="uk-UA"/>
        </w:rPr>
        <w:t>ś</w:t>
      </w:r>
      <w:r w:rsidRPr="00A862EF">
        <w:rPr>
          <w:rFonts w:cs="Times New Roman"/>
          <w:szCs w:val="24"/>
          <w:shd w:val="clear" w:color="auto" w:fill="FFFFFF"/>
        </w:rPr>
        <w:t>ci</w:t>
      </w:r>
      <w:r w:rsidRPr="00A862EF">
        <w:rPr>
          <w:rFonts w:cs="Times New Roman"/>
          <w:szCs w:val="24"/>
          <w:shd w:val="clear" w:color="auto" w:fill="FFFFFF"/>
          <w:lang w:val="uk-UA"/>
        </w:rPr>
        <w:t xml:space="preserve">» («сепаратисти») </w:t>
      </w:r>
      <w:r w:rsidRPr="00A862EF">
        <w:rPr>
          <w:rStyle w:val="apple-converted-space"/>
          <w:rFonts w:cs="Times New Roman"/>
          <w:szCs w:val="24"/>
          <w:shd w:val="clear" w:color="auto" w:fill="FFFFFF"/>
        </w:rPr>
        <w:t> </w:t>
      </w:r>
      <w:r w:rsidRPr="00A862EF">
        <w:rPr>
          <w:rStyle w:val="apple-converted-space"/>
          <w:rFonts w:cs="Times New Roman"/>
          <w:szCs w:val="24"/>
          <w:shd w:val="clear" w:color="auto" w:fill="FFFFFF"/>
          <w:lang w:val="uk-UA"/>
        </w:rPr>
        <w:t>[38, 42], «</w:t>
      </w:r>
      <w:r w:rsidRPr="00A862EF">
        <w:rPr>
          <w:rFonts w:cs="Times New Roman"/>
          <w:szCs w:val="24"/>
          <w:shd w:val="clear" w:color="auto" w:fill="FFFFFF"/>
        </w:rPr>
        <w:t>BojownicyDRL</w:t>
      </w:r>
      <w:r w:rsidRPr="00A862EF">
        <w:rPr>
          <w:rFonts w:cs="Times New Roman"/>
          <w:szCs w:val="24"/>
          <w:shd w:val="clear" w:color="auto" w:fill="FFFFFF"/>
          <w:lang w:val="uk-UA"/>
        </w:rPr>
        <w:t>» («бойовики ДНР») [38, 45].</w:t>
      </w:r>
    </w:p>
    <w:p w:rsidR="00D67D7E" w:rsidRPr="00A862EF" w:rsidRDefault="00D67D7E" w:rsidP="00D67D7E">
      <w:pPr>
        <w:pStyle w:val="Akapitzlist"/>
        <w:numPr>
          <w:ilvl w:val="0"/>
          <w:numId w:val="6"/>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Brunatniterrory</w:t>
      </w:r>
      <w:r w:rsidRPr="00A862EF">
        <w:rPr>
          <w:rFonts w:cs="Times New Roman"/>
          <w:szCs w:val="24"/>
          <w:shd w:val="clear" w:color="auto" w:fill="FFFFFF"/>
          <w:lang w:val="uk-UA"/>
        </w:rPr>
        <w:t>ś</w:t>
      </w:r>
      <w:r w:rsidRPr="00A862EF">
        <w:rPr>
          <w:rFonts w:cs="Times New Roman"/>
          <w:szCs w:val="24"/>
          <w:shd w:val="clear" w:color="auto" w:fill="FFFFFF"/>
        </w:rPr>
        <w:t>ciPutina</w:t>
      </w:r>
      <w:r w:rsidRPr="00A862EF">
        <w:rPr>
          <w:rStyle w:val="apple-converted-space"/>
          <w:rFonts w:cs="Times New Roman"/>
          <w:szCs w:val="24"/>
          <w:shd w:val="clear" w:color="auto" w:fill="FFFFFF"/>
          <w:lang w:val="uk-UA"/>
        </w:rPr>
        <w:t>,</w:t>
      </w:r>
      <w:r w:rsidRPr="00A862EF">
        <w:rPr>
          <w:rFonts w:cs="Times New Roman"/>
          <w:szCs w:val="24"/>
          <w:shd w:val="clear" w:color="auto" w:fill="FFFFFF"/>
        </w:rPr>
        <w:t>skompromitowaneosoby</w:t>
      </w:r>
      <w:r w:rsidRPr="00A862EF">
        <w:rPr>
          <w:rFonts w:cs="Times New Roman"/>
          <w:szCs w:val="24"/>
          <w:shd w:val="clear" w:color="auto" w:fill="FFFFFF"/>
          <w:lang w:val="uk-UA"/>
        </w:rPr>
        <w:t>» («Брунатні терористи Путіна, скомпрометовані люди») [72, 17].</w:t>
      </w:r>
    </w:p>
    <w:p w:rsidR="00D67D7E" w:rsidRPr="00A862EF" w:rsidRDefault="00D67D7E" w:rsidP="00D67D7E">
      <w:pPr>
        <w:pStyle w:val="Akapitzlist"/>
        <w:numPr>
          <w:ilvl w:val="0"/>
          <w:numId w:val="6"/>
        </w:numPr>
        <w:spacing w:line="276" w:lineRule="auto"/>
        <w:jc w:val="both"/>
        <w:rPr>
          <w:rFonts w:cs="Times New Roman"/>
          <w:szCs w:val="24"/>
          <w:lang w:val="uk-UA"/>
        </w:rPr>
      </w:pPr>
      <w:r w:rsidRPr="00A862EF">
        <w:rPr>
          <w:rFonts w:cs="Times New Roman"/>
          <w:szCs w:val="24"/>
          <w:lang w:val="uk-UA"/>
        </w:rPr>
        <w:t>«</w:t>
      </w:r>
      <w:r w:rsidRPr="00A862EF">
        <w:rPr>
          <w:rFonts w:cs="Times New Roman"/>
          <w:szCs w:val="24"/>
          <w:lang w:val="es-ES"/>
        </w:rPr>
        <w:t>ZieloneludzikinawschodzieUkrainytowi</w:t>
      </w:r>
      <w:r w:rsidRPr="00A862EF">
        <w:rPr>
          <w:rFonts w:cs="Times New Roman"/>
          <w:szCs w:val="24"/>
          <w:lang w:val="uk-UA"/>
        </w:rPr>
        <w:t>ę</w:t>
      </w:r>
      <w:r w:rsidRPr="00A862EF">
        <w:rPr>
          <w:rFonts w:cs="Times New Roman"/>
          <w:szCs w:val="24"/>
          <w:lang w:val="es-ES"/>
        </w:rPr>
        <w:t>chybrydyco</w:t>
      </w:r>
      <w:r w:rsidRPr="00A862EF">
        <w:rPr>
          <w:rFonts w:cs="Times New Roman"/>
          <w:szCs w:val="24"/>
          <w:lang w:val="uk-UA"/>
        </w:rPr>
        <w:t xml:space="preserve">ś </w:t>
      </w:r>
      <w:r w:rsidRPr="00A862EF">
        <w:rPr>
          <w:rFonts w:cs="Times New Roman"/>
          <w:szCs w:val="24"/>
          <w:lang w:val="es-ES"/>
        </w:rPr>
        <w:t>mi</w:t>
      </w:r>
      <w:r w:rsidRPr="00A862EF">
        <w:rPr>
          <w:rFonts w:cs="Times New Roman"/>
          <w:szCs w:val="24"/>
          <w:lang w:val="uk-UA"/>
        </w:rPr>
        <w:t>ę</w:t>
      </w:r>
      <w:r w:rsidRPr="00A862EF">
        <w:rPr>
          <w:rFonts w:cs="Times New Roman"/>
          <w:szCs w:val="24"/>
          <w:lang w:val="es-ES"/>
        </w:rPr>
        <w:t>dzy</w:t>
      </w:r>
      <w:r w:rsidRPr="00A862EF">
        <w:rPr>
          <w:rFonts w:cs="Times New Roman"/>
          <w:szCs w:val="24"/>
          <w:lang w:val="uk-UA"/>
        </w:rPr>
        <w:t xml:space="preserve"> ż</w:t>
      </w:r>
      <w:r w:rsidRPr="00A862EF">
        <w:rPr>
          <w:rFonts w:cs="Times New Roman"/>
          <w:szCs w:val="24"/>
          <w:lang w:val="es-ES"/>
        </w:rPr>
        <w:t>o</w:t>
      </w:r>
      <w:r w:rsidRPr="00A862EF">
        <w:rPr>
          <w:rFonts w:cs="Times New Roman"/>
          <w:szCs w:val="24"/>
          <w:lang w:val="uk-UA"/>
        </w:rPr>
        <w:t>ł</w:t>
      </w:r>
      <w:r w:rsidRPr="00A862EF">
        <w:rPr>
          <w:rFonts w:cs="Times New Roman"/>
          <w:szCs w:val="24"/>
          <w:lang w:val="es-ES"/>
        </w:rPr>
        <w:t>nirzamiaseparatystami</w:t>
      </w:r>
      <w:r w:rsidRPr="00A862EF">
        <w:rPr>
          <w:rFonts w:cs="Times New Roman"/>
          <w:szCs w:val="24"/>
          <w:lang w:val="uk-UA"/>
        </w:rPr>
        <w:t>» («Зелені чоловічки на сході України – гібриди, щось середнє між солдатами і сепаратистами») [82, 18].</w:t>
      </w:r>
    </w:p>
    <w:p w:rsidR="00D67D7E" w:rsidRPr="00A862EF" w:rsidRDefault="00D67D7E" w:rsidP="00D67D7E">
      <w:pPr>
        <w:pStyle w:val="Akapitzlist"/>
        <w:numPr>
          <w:ilvl w:val="0"/>
          <w:numId w:val="6"/>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Członkowie nazistowskich bojówek i partii komunistycznych, terrorystka z proputinowskiej młodzieżówki, agenci GRU- z takich ludzi składają się elity tzw.prorosyjskich separatystów, którzy odpowiadają za rozlew krwi na wschodzie ipoludniu Ukrainy</w:t>
      </w:r>
      <w:r w:rsidRPr="00A862EF">
        <w:rPr>
          <w:rFonts w:cs="Times New Roman"/>
          <w:szCs w:val="24"/>
          <w:shd w:val="clear" w:color="auto" w:fill="FFFFFF"/>
          <w:lang w:val="uk-UA"/>
        </w:rPr>
        <w:t>»</w:t>
      </w:r>
      <w:r w:rsidRPr="00A862EF">
        <w:rPr>
          <w:rFonts w:cs="Times New Roman"/>
          <w:szCs w:val="24"/>
          <w:shd w:val="clear" w:color="auto" w:fill="FFFFFF"/>
        </w:rPr>
        <w:t>.</w:t>
      </w:r>
      <w:r w:rsidRPr="00A862EF">
        <w:rPr>
          <w:rFonts w:cs="Times New Roman"/>
          <w:szCs w:val="24"/>
          <w:shd w:val="clear" w:color="auto" w:fill="FFFFFF"/>
          <w:lang w:val="uk-UA"/>
        </w:rPr>
        <w:t xml:space="preserve"> (Члени нацистських організацій і комуністичних партій, терористи з пропутнівської молодіжки, агенти ГРУ – з таких людей складається еліта так званих проросійських сепаратистів, які відповідають за пролиття крові на сході та півдні України» ) [72, 17].</w:t>
      </w:r>
    </w:p>
    <w:p w:rsidR="00D67D7E" w:rsidRPr="00A862EF" w:rsidRDefault="00D67D7E" w:rsidP="00D67D7E">
      <w:pPr>
        <w:pStyle w:val="Akapitzlist"/>
        <w:numPr>
          <w:ilvl w:val="0"/>
          <w:numId w:val="6"/>
        </w:numPr>
        <w:spacing w:line="276" w:lineRule="auto"/>
        <w:jc w:val="both"/>
        <w:rPr>
          <w:rFonts w:eastAsia="Times New Roman" w:cs="Times New Roman"/>
          <w:b/>
          <w:szCs w:val="24"/>
          <w:lang w:val="uk-UA" w:eastAsia="uk-UA"/>
        </w:rPr>
      </w:pPr>
      <w:r w:rsidRPr="00A862EF">
        <w:rPr>
          <w:rFonts w:eastAsia="Times New Roman" w:cs="Times New Roman"/>
          <w:szCs w:val="24"/>
          <w:lang w:val="uk-UA" w:eastAsia="uk-UA"/>
        </w:rPr>
        <w:t>«...</w:t>
      </w:r>
      <w:r w:rsidRPr="00A862EF">
        <w:rPr>
          <w:rFonts w:eastAsia="Times New Roman" w:cs="Times New Roman"/>
          <w:szCs w:val="24"/>
          <w:lang w:eastAsia="uk-UA"/>
        </w:rPr>
        <w:t>Bazaspo</w:t>
      </w:r>
      <w:r w:rsidRPr="00A862EF">
        <w:rPr>
          <w:rFonts w:eastAsia="Times New Roman" w:cs="Times New Roman"/>
          <w:szCs w:val="24"/>
          <w:lang w:val="uk-UA" w:eastAsia="uk-UA"/>
        </w:rPr>
        <w:t>ł</w:t>
      </w:r>
      <w:r w:rsidRPr="00A862EF">
        <w:rPr>
          <w:rFonts w:eastAsia="Times New Roman" w:cs="Times New Roman"/>
          <w:szCs w:val="24"/>
          <w:lang w:eastAsia="uk-UA"/>
        </w:rPr>
        <w:t>ecznaseparatyst</w:t>
      </w:r>
      <w:r w:rsidRPr="00A862EF">
        <w:rPr>
          <w:rFonts w:eastAsia="Times New Roman" w:cs="Times New Roman"/>
          <w:szCs w:val="24"/>
          <w:lang w:val="uk-UA" w:eastAsia="uk-UA"/>
        </w:rPr>
        <w:t>ó</w:t>
      </w:r>
      <w:r w:rsidRPr="00A862EF">
        <w:rPr>
          <w:rFonts w:eastAsia="Times New Roman" w:cs="Times New Roman"/>
          <w:szCs w:val="24"/>
          <w:lang w:eastAsia="uk-UA"/>
        </w:rPr>
        <w:t>wtowykluczenikt</w:t>
      </w:r>
      <w:r w:rsidRPr="00A862EF">
        <w:rPr>
          <w:rFonts w:eastAsia="Times New Roman" w:cs="Times New Roman"/>
          <w:szCs w:val="24"/>
          <w:lang w:val="uk-UA" w:eastAsia="uk-UA"/>
        </w:rPr>
        <w:t>ó</w:t>
      </w:r>
      <w:r w:rsidRPr="00A862EF">
        <w:rPr>
          <w:rFonts w:eastAsia="Times New Roman" w:cs="Times New Roman"/>
          <w:szCs w:val="24"/>
          <w:lang w:eastAsia="uk-UA"/>
        </w:rPr>
        <w:t>rzyniepotrafiliodnakescsiewnowejrzeczywisto</w:t>
      </w:r>
      <w:r w:rsidRPr="00A862EF">
        <w:rPr>
          <w:rFonts w:eastAsia="Times New Roman" w:cs="Times New Roman"/>
          <w:szCs w:val="24"/>
          <w:lang w:val="uk-UA" w:eastAsia="uk-UA"/>
        </w:rPr>
        <w:t>ś</w:t>
      </w:r>
      <w:r w:rsidRPr="00A862EF">
        <w:rPr>
          <w:rFonts w:eastAsia="Times New Roman" w:cs="Times New Roman"/>
          <w:szCs w:val="24"/>
          <w:lang w:eastAsia="uk-UA"/>
        </w:rPr>
        <w:t>ci</w:t>
      </w:r>
      <w:r w:rsidRPr="00A862EF">
        <w:rPr>
          <w:rFonts w:eastAsia="Times New Roman" w:cs="Times New Roman"/>
          <w:szCs w:val="24"/>
          <w:lang w:val="uk-UA" w:eastAsia="uk-UA"/>
        </w:rPr>
        <w:t>» («Суспільна база сепаратистів - це відкинуті суспільством люди, які не змогли знайти себе у новій реальності ») [27, 46].</w:t>
      </w:r>
    </w:p>
    <w:p w:rsidR="00D67D7E" w:rsidRPr="00A862EF" w:rsidRDefault="00D67D7E" w:rsidP="00D67D7E">
      <w:pPr>
        <w:pStyle w:val="Akapitzlist"/>
        <w:numPr>
          <w:ilvl w:val="0"/>
          <w:numId w:val="6"/>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Sympatyki DNR - ludzie w średnim i starszym wieku, kobiety najaktywniej. Głośno krzyczą i sa najbardziej zaangażowane w tropienie potencjalnych szpiegów, którzy mieliby pojawić sie w okolicy</w:t>
      </w:r>
      <w:r w:rsidRPr="00A862EF">
        <w:rPr>
          <w:rFonts w:cs="Times New Roman"/>
          <w:szCs w:val="24"/>
          <w:shd w:val="clear" w:color="auto" w:fill="FFFFFF"/>
          <w:lang w:val="uk-UA"/>
        </w:rPr>
        <w:t>» («Прихильники ДНР – люди середнього і літнього віку, жінки. Голосно кричать і найбільш зацікавлені у ліквідації потенційних шпигунів, які могли б з’явитись в околиці») [42, 18].</w:t>
      </w:r>
    </w:p>
    <w:p w:rsidR="00D67D7E" w:rsidRPr="00A862EF" w:rsidRDefault="00D67D7E" w:rsidP="00D67D7E">
      <w:pPr>
        <w:pStyle w:val="Akapitzlist"/>
        <w:numPr>
          <w:ilvl w:val="0"/>
          <w:numId w:val="6"/>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Separatyści nie mogli liczyć na tradycyjną bierność Donbasu, która owszem nie akceptowała nowych władz w Kijowie,chciała autonomii regionu i bliskich relacji z Rosją e nie była gotowa iść z tego powodu na barykady. Do separatystów dołączyli się bezrobotni pozbawieni perspektyw mieszkańcy wynedznialych górniczych miejscowości. Skuszeni łatwym zarobkiem i władzą, jaką dawał naładowany karabin</w:t>
      </w:r>
      <w:r w:rsidRPr="00A862EF">
        <w:rPr>
          <w:rFonts w:cs="Times New Roman"/>
          <w:szCs w:val="24"/>
          <w:shd w:val="clear" w:color="auto" w:fill="FFFFFF"/>
          <w:lang w:val="uk-UA"/>
        </w:rPr>
        <w:t>» («Сепаратисти не могли розраховувати на традиційне пасивне населення Донбасу, яке не приймало нову владу у Києві та хотіло автономії регіону і близьких стосунків з Росією, але не було готове відстоювати свої права на барикадах. До сепаратистів долучились безробітні, позбавлені перспектив жителі збіднілої гірничої місцевості. Піддались спокусі простішого заробітку та влади, яку давав заряджений автомат»)</w:t>
      </w:r>
      <w:r w:rsidRPr="00A862EF">
        <w:rPr>
          <w:rFonts w:cs="Times New Roman"/>
          <w:szCs w:val="24"/>
          <w:shd w:val="clear" w:color="auto" w:fill="FFFFFF"/>
          <w:lang w:val="ru-RU"/>
        </w:rPr>
        <w:t xml:space="preserve"> [41, 8]</w:t>
      </w:r>
      <w:r w:rsidRPr="00A862EF">
        <w:rPr>
          <w:rFonts w:cs="Times New Roman"/>
          <w:szCs w:val="24"/>
          <w:shd w:val="clear" w:color="auto" w:fill="FFFFFF"/>
          <w:lang w:val="uk-UA"/>
        </w:rPr>
        <w:t>.</w:t>
      </w:r>
    </w:p>
    <w:p w:rsidR="00D67D7E" w:rsidRPr="00A862EF" w:rsidRDefault="00D67D7E" w:rsidP="00D67D7E">
      <w:pPr>
        <w:pStyle w:val="Akapitzlist"/>
        <w:numPr>
          <w:ilvl w:val="0"/>
          <w:numId w:val="6"/>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«Ż</w:t>
      </w:r>
      <w:r w:rsidRPr="00A862EF">
        <w:rPr>
          <w:rFonts w:cs="Times New Roman"/>
          <w:szCs w:val="24"/>
          <w:shd w:val="clear" w:color="auto" w:fill="FFFFFF"/>
        </w:rPr>
        <w:t>o</w:t>
      </w:r>
      <w:r w:rsidRPr="00A862EF">
        <w:rPr>
          <w:rFonts w:cs="Times New Roman"/>
          <w:szCs w:val="24"/>
          <w:shd w:val="clear" w:color="auto" w:fill="FFFFFF"/>
          <w:lang w:val="uk-UA"/>
        </w:rPr>
        <w:t>ł</w:t>
      </w:r>
      <w:r w:rsidRPr="00A862EF">
        <w:rPr>
          <w:rFonts w:cs="Times New Roman"/>
          <w:szCs w:val="24"/>
          <w:shd w:val="clear" w:color="auto" w:fill="FFFFFF"/>
        </w:rPr>
        <w:t>nierzamiludowymis</w:t>
      </w:r>
      <w:r w:rsidRPr="00A862EF">
        <w:rPr>
          <w:rFonts w:cs="Times New Roman"/>
          <w:szCs w:val="24"/>
          <w:shd w:val="clear" w:color="auto" w:fill="FFFFFF"/>
          <w:lang w:val="uk-UA"/>
        </w:rPr>
        <w:t xml:space="preserve">ą </w:t>
      </w:r>
      <w:r w:rsidRPr="00A862EF">
        <w:rPr>
          <w:rFonts w:cs="Times New Roman"/>
          <w:szCs w:val="24"/>
          <w:shd w:val="clear" w:color="auto" w:fill="FFFFFF"/>
        </w:rPr>
        <w:t>miejscowialeichdow</w:t>
      </w:r>
      <w:r w:rsidRPr="00A862EF">
        <w:rPr>
          <w:rFonts w:cs="Times New Roman"/>
          <w:szCs w:val="24"/>
          <w:shd w:val="clear" w:color="auto" w:fill="FFFFFF"/>
          <w:lang w:val="uk-UA"/>
        </w:rPr>
        <w:t>ó</w:t>
      </w:r>
      <w:r w:rsidRPr="00A862EF">
        <w:rPr>
          <w:rFonts w:cs="Times New Roman"/>
          <w:szCs w:val="24"/>
          <w:shd w:val="clear" w:color="auto" w:fill="FFFFFF"/>
        </w:rPr>
        <w:t>dztwoprzyjecha</w:t>
      </w:r>
      <w:r w:rsidRPr="00A862EF">
        <w:rPr>
          <w:rFonts w:cs="Times New Roman"/>
          <w:szCs w:val="24"/>
          <w:shd w:val="clear" w:color="auto" w:fill="FFFFFF"/>
          <w:lang w:val="uk-UA"/>
        </w:rPr>
        <w:t>ł</w:t>
      </w:r>
      <w:r w:rsidRPr="00A862EF">
        <w:rPr>
          <w:rFonts w:cs="Times New Roman"/>
          <w:szCs w:val="24"/>
          <w:shd w:val="clear" w:color="auto" w:fill="FFFFFF"/>
        </w:rPr>
        <w:t>ozKrymuiRosji</w:t>
      </w:r>
      <w:r w:rsidRPr="00A862EF">
        <w:rPr>
          <w:rFonts w:cs="Times New Roman"/>
          <w:szCs w:val="24"/>
          <w:shd w:val="clear" w:color="auto" w:fill="FFFFFF"/>
          <w:lang w:val="uk-UA"/>
        </w:rPr>
        <w:t>» («Народне ополчення це місцеві, а керівництво приїхало з Криму та Росії») [41, 8].</w:t>
      </w:r>
    </w:p>
    <w:p w:rsidR="00D67D7E" w:rsidRPr="00A862EF" w:rsidRDefault="00D67D7E" w:rsidP="00D67D7E">
      <w:pPr>
        <w:pStyle w:val="Standard"/>
        <w:numPr>
          <w:ilvl w:val="0"/>
          <w:numId w:val="6"/>
        </w:numPr>
        <w:spacing w:line="276" w:lineRule="auto"/>
        <w:jc w:val="both"/>
        <w:rPr>
          <w:rStyle w:val="apple-converted-space"/>
          <w:rFonts w:ascii="Times New Roman" w:hAnsi="Times New Roman" w:cs="Times New Roman"/>
          <w:shd w:val="clear" w:color="auto" w:fill="FFFFFF"/>
          <w:lang w:val="uk-UA"/>
        </w:rPr>
      </w:pPr>
      <w:r w:rsidRPr="00A862EF">
        <w:rPr>
          <w:rFonts w:ascii="Times New Roman" w:hAnsi="Times New Roman" w:cs="Times New Roman"/>
          <w:shd w:val="clear" w:color="auto" w:fill="FFFFFF"/>
          <w:lang w:val="uk-UA"/>
        </w:rPr>
        <w:t>«</w:t>
      </w:r>
      <w:r w:rsidRPr="00A862EF">
        <w:rPr>
          <w:rFonts w:ascii="Times New Roman" w:hAnsi="Times New Roman" w:cs="Times New Roman"/>
          <w:shd w:val="clear" w:color="auto" w:fill="FFFFFF"/>
          <w:lang w:val="es-ES"/>
        </w:rPr>
        <w:t>Z kolei Separatyści zgraja najemników rożnej maści - często z frontowym diswiadczeniam z Czeczeni i Afganistanu wspierani dowodzeni przez zawodowych rosyjskich oficerów - nie ruszają wprawdzie na Kijow bo tak liczni nie są ale i nie mają zamiaru się poddawać</w:t>
      </w:r>
      <w:r w:rsidRPr="00A862EF">
        <w:rPr>
          <w:rFonts w:ascii="Times New Roman" w:hAnsi="Times New Roman" w:cs="Times New Roman"/>
          <w:shd w:val="clear" w:color="auto" w:fill="FFFFFF"/>
          <w:lang w:val="uk-UA"/>
        </w:rPr>
        <w:t>»</w:t>
      </w:r>
      <w:r w:rsidRPr="00A862EF">
        <w:rPr>
          <w:rStyle w:val="apple-converted-space"/>
          <w:rFonts w:ascii="Times New Roman" w:hAnsi="Times New Roman" w:cs="Times New Roman"/>
          <w:shd w:val="clear" w:color="auto" w:fill="FFFFFF"/>
          <w:lang w:val="es-ES"/>
        </w:rPr>
        <w:t> </w:t>
      </w:r>
      <w:r w:rsidRPr="00A862EF">
        <w:rPr>
          <w:rStyle w:val="apple-converted-space"/>
          <w:rFonts w:ascii="Times New Roman" w:hAnsi="Times New Roman" w:cs="Times New Roman"/>
          <w:shd w:val="clear" w:color="auto" w:fill="FFFFFF"/>
          <w:lang w:val="uk-UA"/>
        </w:rPr>
        <w:t xml:space="preserve">(«Сепаратисти – це різні люди  часто з військовим досвідом з Чечні і Афганістану, якими керують російські професійні офіцери – не штурмують Київ, бо їх не так багато, але не мають на меті здаватись») </w:t>
      </w:r>
      <w:r w:rsidRPr="00A862EF">
        <w:rPr>
          <w:rStyle w:val="apple-converted-space"/>
          <w:rFonts w:ascii="Times New Roman" w:hAnsi="Times New Roman" w:cs="Times New Roman"/>
          <w:shd w:val="clear" w:color="auto" w:fill="FFFFFF"/>
          <w:lang w:val="es-ES"/>
        </w:rPr>
        <w:t>[45, 12]</w:t>
      </w:r>
      <w:r w:rsidRPr="00A862EF">
        <w:rPr>
          <w:rStyle w:val="apple-converted-space"/>
          <w:rFonts w:ascii="Times New Roman" w:hAnsi="Times New Roman" w:cs="Times New Roman"/>
          <w:shd w:val="clear" w:color="auto" w:fill="FFFFFF"/>
          <w:lang w:val="uk-UA"/>
        </w:rPr>
        <w:t>.</w:t>
      </w:r>
    </w:p>
    <w:p w:rsidR="00D67D7E" w:rsidRPr="00A862EF" w:rsidRDefault="00D67D7E" w:rsidP="00D67D7E">
      <w:pPr>
        <w:pStyle w:val="Akapitzlist"/>
        <w:numPr>
          <w:ilvl w:val="0"/>
          <w:numId w:val="6"/>
        </w:numPr>
        <w:spacing w:line="276" w:lineRule="auto"/>
        <w:jc w:val="both"/>
        <w:rPr>
          <w:rFonts w:eastAsia="Times New Roman" w:cs="Times New Roman"/>
          <w:szCs w:val="24"/>
          <w:lang w:val="uk-UA" w:eastAsia="uk-UA"/>
        </w:rPr>
      </w:pPr>
      <w:r w:rsidRPr="00A862EF">
        <w:rPr>
          <w:rFonts w:eastAsia="Times New Roman" w:cs="Times New Roman"/>
          <w:szCs w:val="24"/>
          <w:lang w:val="uk-UA" w:eastAsia="uk-UA"/>
        </w:rPr>
        <w:t>«</w:t>
      </w:r>
      <w:r w:rsidRPr="00A862EF">
        <w:rPr>
          <w:rFonts w:eastAsia="Times New Roman" w:cs="Times New Roman"/>
          <w:szCs w:val="24"/>
          <w:lang w:eastAsia="uk-UA"/>
        </w:rPr>
        <w:t>Rosyjskiewojskanadalstoj</w:t>
      </w:r>
      <w:r w:rsidRPr="00A862EF">
        <w:rPr>
          <w:rFonts w:eastAsia="Times New Roman" w:cs="Times New Roman"/>
          <w:szCs w:val="24"/>
          <w:lang w:val="uk-UA" w:eastAsia="uk-UA"/>
        </w:rPr>
        <w:t xml:space="preserve">ą </w:t>
      </w:r>
      <w:r w:rsidRPr="00A862EF">
        <w:rPr>
          <w:rFonts w:eastAsia="Times New Roman" w:cs="Times New Roman"/>
          <w:szCs w:val="24"/>
          <w:lang w:eastAsia="uk-UA"/>
        </w:rPr>
        <w:t>ugranicUkrainyanawschodzieUkrainywobwodziedonieckimiluga</w:t>
      </w:r>
      <w:r w:rsidRPr="00A862EF">
        <w:rPr>
          <w:rFonts w:eastAsia="Times New Roman" w:cs="Times New Roman"/>
          <w:szCs w:val="24"/>
          <w:lang w:val="uk-UA" w:eastAsia="uk-UA"/>
        </w:rPr>
        <w:t>ń</w:t>
      </w:r>
      <w:r w:rsidRPr="00A862EF">
        <w:rPr>
          <w:rFonts w:eastAsia="Times New Roman" w:cs="Times New Roman"/>
          <w:szCs w:val="24"/>
          <w:lang w:eastAsia="uk-UA"/>
        </w:rPr>
        <w:t>skimpraktycznietrwawojna</w:t>
      </w:r>
      <w:r w:rsidRPr="00A862EF">
        <w:rPr>
          <w:rFonts w:eastAsia="Times New Roman" w:cs="Times New Roman"/>
          <w:szCs w:val="24"/>
          <w:lang w:val="uk-UA" w:eastAsia="uk-UA"/>
        </w:rPr>
        <w:t>» («Російські війська і далі продовжують стояти біля кордону України, а на сході України – у Донецькій та Луганській областях практично йде війна »)</w:t>
      </w:r>
      <w:r w:rsidRPr="00A862EF">
        <w:rPr>
          <w:rFonts w:eastAsia="Times New Roman" w:cs="Times New Roman"/>
          <w:szCs w:val="24"/>
          <w:lang w:eastAsia="uk-UA"/>
        </w:rPr>
        <w:t> </w:t>
      </w:r>
      <w:r w:rsidRPr="00A862EF">
        <w:rPr>
          <w:rFonts w:eastAsia="Times New Roman" w:cs="Times New Roman"/>
          <w:szCs w:val="24"/>
          <w:lang w:val="uk-UA" w:eastAsia="uk-UA"/>
        </w:rPr>
        <w:t>[27, 47]</w:t>
      </w:r>
    </w:p>
    <w:p w:rsidR="00D67D7E" w:rsidRPr="00A862EF" w:rsidRDefault="00D67D7E" w:rsidP="00D67D7E">
      <w:pPr>
        <w:pStyle w:val="Akapitzlist"/>
        <w:numPr>
          <w:ilvl w:val="0"/>
          <w:numId w:val="6"/>
        </w:numPr>
        <w:spacing w:line="276" w:lineRule="auto"/>
        <w:jc w:val="both"/>
        <w:rPr>
          <w:rStyle w:val="apple-converted-space"/>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Zaawansowanysprz</w:t>
      </w:r>
      <w:r w:rsidRPr="00A862EF">
        <w:rPr>
          <w:rFonts w:cs="Times New Roman"/>
          <w:szCs w:val="24"/>
          <w:shd w:val="clear" w:color="auto" w:fill="FFFFFF"/>
          <w:lang w:val="uk-UA"/>
        </w:rPr>
        <w:t>ę</w:t>
      </w:r>
      <w:r w:rsidRPr="00A862EF">
        <w:rPr>
          <w:rFonts w:cs="Times New Roman"/>
          <w:szCs w:val="24"/>
          <w:shd w:val="clear" w:color="auto" w:fill="FFFFFF"/>
        </w:rPr>
        <w:t>tzRosji</w:t>
      </w:r>
      <w:r w:rsidRPr="00A862EF">
        <w:rPr>
          <w:rFonts w:cs="Times New Roman"/>
          <w:szCs w:val="24"/>
          <w:shd w:val="clear" w:color="auto" w:fill="FFFFFF"/>
          <w:lang w:val="uk-UA"/>
        </w:rPr>
        <w:t>» («Російська техніка високої якості»)</w:t>
      </w:r>
      <w:r w:rsidRPr="00A862EF">
        <w:rPr>
          <w:rStyle w:val="apple-converted-space"/>
          <w:rFonts w:cs="Times New Roman"/>
          <w:szCs w:val="24"/>
          <w:shd w:val="clear" w:color="auto" w:fill="FFFFFF"/>
        </w:rPr>
        <w:t> </w:t>
      </w:r>
      <w:r w:rsidRPr="00A862EF">
        <w:rPr>
          <w:rStyle w:val="apple-converted-space"/>
          <w:rFonts w:cs="Times New Roman"/>
          <w:szCs w:val="24"/>
          <w:shd w:val="clear" w:color="auto" w:fill="FFFFFF"/>
          <w:lang w:val="uk-UA"/>
        </w:rPr>
        <w:t>[41, 8]</w:t>
      </w:r>
    </w:p>
    <w:p w:rsidR="00D67D7E" w:rsidRPr="00A862EF" w:rsidRDefault="00D67D7E" w:rsidP="00D67D7E">
      <w:pPr>
        <w:pStyle w:val="Akapitzlist"/>
        <w:numPr>
          <w:ilvl w:val="0"/>
          <w:numId w:val="6"/>
        </w:numPr>
        <w:spacing w:line="276" w:lineRule="auto"/>
        <w:jc w:val="both"/>
        <w:rPr>
          <w:rFonts w:cs="Times New Roman"/>
          <w:szCs w:val="24"/>
          <w:shd w:val="clear" w:color="auto" w:fill="FFFFFF"/>
          <w:lang w:val="uk-UA"/>
        </w:rPr>
      </w:pPr>
      <w:r w:rsidRPr="00A862EF">
        <w:rPr>
          <w:rFonts w:cs="Times New Roman"/>
          <w:szCs w:val="24"/>
          <w:shd w:val="clear" w:color="auto" w:fill="FFFFFF"/>
          <w:lang w:val="uk-UA"/>
        </w:rPr>
        <w:t>«</w:t>
      </w:r>
      <w:r w:rsidRPr="00A862EF">
        <w:rPr>
          <w:rFonts w:cs="Times New Roman"/>
          <w:szCs w:val="24"/>
          <w:shd w:val="clear" w:color="auto" w:fill="FFFFFF"/>
        </w:rPr>
        <w:t>GdynaKrymwesz</w:t>
      </w:r>
      <w:r w:rsidRPr="00A862EF">
        <w:rPr>
          <w:rFonts w:cs="Times New Roman"/>
          <w:szCs w:val="24"/>
          <w:shd w:val="clear" w:color="auto" w:fill="FFFFFF"/>
          <w:lang w:val="uk-UA"/>
        </w:rPr>
        <w:t>ł</w:t>
      </w:r>
      <w:r w:rsidRPr="00A862EF">
        <w:rPr>
          <w:rFonts w:cs="Times New Roman"/>
          <w:szCs w:val="24"/>
          <w:shd w:val="clear" w:color="auto" w:fill="FFFFFF"/>
        </w:rPr>
        <w:t>ywojskarosyjskieista</w:t>
      </w:r>
      <w:r w:rsidRPr="00A862EF">
        <w:rPr>
          <w:rFonts w:cs="Times New Roman"/>
          <w:szCs w:val="24"/>
          <w:shd w:val="clear" w:color="auto" w:fill="FFFFFF"/>
          <w:lang w:val="uk-UA"/>
        </w:rPr>
        <w:t>ł</w:t>
      </w:r>
      <w:r w:rsidRPr="00A862EF">
        <w:rPr>
          <w:rFonts w:cs="Times New Roman"/>
          <w:szCs w:val="24"/>
          <w:shd w:val="clear" w:color="auto" w:fill="FFFFFF"/>
        </w:rPr>
        <w:t>ojasne</w:t>
      </w:r>
      <w:r w:rsidRPr="00A862EF">
        <w:rPr>
          <w:rFonts w:cs="Times New Roman"/>
          <w:szCs w:val="24"/>
          <w:shd w:val="clear" w:color="auto" w:fill="FFFFFF"/>
          <w:lang w:val="uk-UA"/>
        </w:rPr>
        <w:t>, ż</w:t>
      </w:r>
      <w:r w:rsidRPr="00A862EF">
        <w:rPr>
          <w:rFonts w:cs="Times New Roman"/>
          <w:szCs w:val="24"/>
          <w:shd w:val="clear" w:color="auto" w:fill="FFFFFF"/>
        </w:rPr>
        <w:t>e</w:t>
      </w:r>
      <w:r w:rsidRPr="00A862EF">
        <w:rPr>
          <w:rFonts w:cs="Times New Roman"/>
          <w:szCs w:val="24"/>
          <w:shd w:val="clear" w:color="auto" w:fill="FFFFFF"/>
          <w:lang w:val="uk-UA"/>
        </w:rPr>
        <w:t xml:space="preserve"> ś</w:t>
      </w:r>
      <w:r w:rsidRPr="00A862EF">
        <w:rPr>
          <w:rFonts w:cs="Times New Roman"/>
          <w:szCs w:val="24"/>
          <w:shd w:val="clear" w:color="auto" w:fill="FFFFFF"/>
        </w:rPr>
        <w:t>wiatniesprzeciwuaneksjiKrymuuzbrojoneprorosyjskieborowikipojawi</w:t>
      </w:r>
      <w:r w:rsidRPr="00A862EF">
        <w:rPr>
          <w:rFonts w:cs="Times New Roman"/>
          <w:szCs w:val="24"/>
          <w:shd w:val="clear" w:color="auto" w:fill="FFFFFF"/>
          <w:lang w:val="uk-UA"/>
        </w:rPr>
        <w:t>ł</w:t>
      </w:r>
      <w:r w:rsidRPr="00A862EF">
        <w:rPr>
          <w:rFonts w:cs="Times New Roman"/>
          <w:szCs w:val="24"/>
          <w:shd w:val="clear" w:color="auto" w:fill="FFFFFF"/>
        </w:rPr>
        <w:t>ydi</w:t>
      </w:r>
      <w:r w:rsidRPr="00A862EF">
        <w:rPr>
          <w:rFonts w:cs="Times New Roman"/>
          <w:szCs w:val="24"/>
          <w:shd w:val="clear" w:color="auto" w:fill="FFFFFF"/>
          <w:lang w:val="uk-UA"/>
        </w:rPr>
        <w:t xml:space="preserve">ę </w:t>
      </w:r>
      <w:r w:rsidRPr="00A862EF">
        <w:rPr>
          <w:rFonts w:cs="Times New Roman"/>
          <w:szCs w:val="24"/>
          <w:shd w:val="clear" w:color="auto" w:fill="FFFFFF"/>
        </w:rPr>
        <w:t>wDonbasie</w:t>
      </w:r>
      <w:r w:rsidRPr="00A862EF">
        <w:rPr>
          <w:rFonts w:cs="Times New Roman"/>
          <w:szCs w:val="24"/>
          <w:shd w:val="clear" w:color="auto" w:fill="FFFFFF"/>
          <w:lang w:val="uk-UA"/>
        </w:rPr>
        <w:t>» («Коли до Криму ввійшли російське військо і стало зрозуміло, що світ не чинитиме опору анексії Криму, озброєні проросійські бойовики з’явились на Донбасі») [41, 8].</w:t>
      </w:r>
    </w:p>
    <w:p w:rsidR="00D67D7E" w:rsidRPr="00A862EF" w:rsidRDefault="00D67D7E" w:rsidP="00D67D7E">
      <w:pPr>
        <w:pStyle w:val="Standard"/>
        <w:spacing w:line="276" w:lineRule="auto"/>
        <w:ind w:left="708" w:firstLine="708"/>
        <w:jc w:val="both"/>
        <w:rPr>
          <w:rFonts w:ascii="Times New Roman" w:hAnsi="Times New Roman" w:cs="Times New Roman"/>
          <w:lang w:val="uk-UA"/>
        </w:rPr>
      </w:pPr>
    </w:p>
    <w:p w:rsidR="00D67D7E" w:rsidRPr="00A862EF" w:rsidRDefault="00D67D7E" w:rsidP="00D67D7E">
      <w:pPr>
        <w:pStyle w:val="Standard"/>
        <w:spacing w:line="276" w:lineRule="auto"/>
        <w:jc w:val="both"/>
        <w:rPr>
          <w:rFonts w:ascii="Times New Roman" w:hAnsi="Times New Roman" w:cs="Times New Roman"/>
          <w:b/>
          <w:lang w:val="uk-UA"/>
        </w:rPr>
      </w:pPr>
      <w:r w:rsidRPr="00A862EF">
        <w:rPr>
          <w:rFonts w:ascii="Times New Roman" w:hAnsi="Times New Roman" w:cs="Times New Roman"/>
          <w:b/>
          <w:lang w:val="uk-UA"/>
        </w:rPr>
        <w:t>3.3 Мовна інтерпретація у польських друкованих ЗМІ проблеми Криму</w:t>
      </w:r>
    </w:p>
    <w:p w:rsidR="00D67D7E" w:rsidRPr="00A862EF" w:rsidRDefault="00D67D7E" w:rsidP="00D67D7E">
      <w:pPr>
        <w:pStyle w:val="Standard"/>
        <w:spacing w:line="276" w:lineRule="auto"/>
        <w:ind w:firstLine="708"/>
        <w:jc w:val="both"/>
        <w:rPr>
          <w:rFonts w:ascii="Times New Roman" w:hAnsi="Times New Roman" w:cs="Times New Roman"/>
          <w:lang w:val="uk-UA"/>
        </w:rPr>
      </w:pPr>
      <w:r w:rsidRPr="00A862EF">
        <w:rPr>
          <w:rFonts w:ascii="Times New Roman" w:hAnsi="Times New Roman" w:cs="Times New Roman"/>
          <w:lang w:val="uk-UA"/>
        </w:rPr>
        <w:t>Ми вибрали публікації про події  на півострові Крим у період його анексії Росією. Ключовими моментами  є : захоплення кримського парламенту невідомими  озброєними людьми (27 лютого), перебування “зелених чоловічків” (лютий — березень), проведення референдуму (16 березня) та підписання у Кремлі документу “Договір про прийняття Криму до складу Росії” (18 березня).</w:t>
      </w:r>
    </w:p>
    <w:p w:rsidR="00D67D7E" w:rsidRPr="00A862EF" w:rsidRDefault="00D67D7E" w:rsidP="00D67D7E">
      <w:pPr>
        <w:pStyle w:val="Domylnie"/>
        <w:jc w:val="both"/>
        <w:rPr>
          <w:rFonts w:ascii="Times New Roman" w:hAnsi="Times New Roman" w:cs="Times New Roman"/>
          <w:color w:val="auto"/>
          <w:sz w:val="24"/>
          <w:szCs w:val="24"/>
          <w:lang w:val="ru-RU"/>
        </w:rPr>
      </w:pPr>
      <w:r w:rsidRPr="00A862EF">
        <w:rPr>
          <w:rFonts w:ascii="Times New Roman" w:hAnsi="Times New Roman" w:cs="Times New Roman"/>
          <w:color w:val="auto"/>
          <w:sz w:val="24"/>
          <w:szCs w:val="24"/>
          <w:lang w:val="uk-UA"/>
        </w:rPr>
        <w:tab/>
        <w:t>На початку березня після кульмінаційного моменту  Єврореволюції з'являються публікації у польськомовних медіа, де журналісти описують  загальний стан України та  її окремих регіонів.  Образ революції є настільки сильним, що він присутній майже у кожній статті як аргумент журналістів, мешканців та у промовах політиків. Звичайно, ми не будемо аналізувати публікації часу Євромайдану, але почнемо із того, що образ революції був і надалі залишається у ЗМІ як точка відліку змін та реформ в Україні. Уже у перших статтях, де описана ситуація на півострові Крим, журналісти показують наскільки протилежними та радикальними є настрої мешканців однієї країни, використавши порівняння</w:t>
      </w:r>
      <w:r w:rsidRPr="00A862EF">
        <w:rPr>
          <w:rFonts w:ascii="Times New Roman" w:hAnsi="Times New Roman" w:cs="Times New Roman"/>
          <w:color w:val="auto"/>
          <w:sz w:val="24"/>
          <w:szCs w:val="24"/>
          <w:lang w:val="ru-RU"/>
        </w:rPr>
        <w:t xml:space="preserve">. </w:t>
      </w:r>
      <w:r w:rsidRPr="00A862EF">
        <w:rPr>
          <w:rFonts w:ascii="Times New Roman" w:hAnsi="Times New Roman" w:cs="Times New Roman"/>
          <w:color w:val="auto"/>
          <w:sz w:val="24"/>
          <w:szCs w:val="24"/>
          <w:lang w:val="uk-UA"/>
        </w:rPr>
        <w:t xml:space="preserve">Щоб здійснити комплексний аналіз образу півострова Крим, ми виокремили декілька концептів : </w:t>
      </w:r>
    </w:p>
    <w:p w:rsidR="00D67D7E" w:rsidRPr="00A862EF" w:rsidRDefault="00D67D7E" w:rsidP="00D67D7E">
      <w:pPr>
        <w:jc w:val="both"/>
        <w:rPr>
          <w:rFonts w:ascii="Times New Roman" w:hAnsi="Times New Roman" w:cs="Times New Roman"/>
          <w:sz w:val="24"/>
          <w:szCs w:val="24"/>
          <w:lang w:val="uk-UA"/>
        </w:rPr>
      </w:pPr>
      <w:r w:rsidRPr="00D67D7E">
        <w:rPr>
          <w:rFonts w:ascii="Times New Roman" w:hAnsi="Times New Roman" w:cs="Times New Roman"/>
          <w:sz w:val="24"/>
          <w:szCs w:val="24"/>
          <w:lang w:val="ru-RU"/>
        </w:rPr>
        <w:t>–</w:t>
      </w:r>
      <w:r w:rsidRPr="00A862EF">
        <w:rPr>
          <w:rFonts w:ascii="Times New Roman" w:hAnsi="Times New Roman" w:cs="Times New Roman"/>
          <w:sz w:val="24"/>
          <w:szCs w:val="24"/>
          <w:lang w:val="uk-UA"/>
        </w:rPr>
        <w:t xml:space="preserve"> Концепт «мешканця Криму (проросійського)»</w:t>
      </w:r>
      <w:r w:rsidRPr="00D67D7E">
        <w:rPr>
          <w:rFonts w:ascii="Times New Roman" w:hAnsi="Times New Roman" w:cs="Times New Roman"/>
          <w:sz w:val="24"/>
          <w:szCs w:val="24"/>
          <w:lang w:val="ru-RU"/>
        </w:rPr>
        <w:t xml:space="preserve">– </w:t>
      </w:r>
      <w:r w:rsidRPr="00A862EF">
        <w:rPr>
          <w:rFonts w:ascii="Times New Roman" w:hAnsi="Times New Roman" w:cs="Times New Roman"/>
          <w:sz w:val="24"/>
          <w:szCs w:val="24"/>
          <w:lang w:val="uk-UA"/>
        </w:rPr>
        <w:t xml:space="preserve"> молодь та літні люди. Читаючи репортажі з місця події журналісти намагаються п</w:t>
      </w:r>
      <w:r w:rsidRPr="00D67D7E">
        <w:rPr>
          <w:rFonts w:ascii="Times New Roman" w:hAnsi="Times New Roman" w:cs="Times New Roman"/>
          <w:sz w:val="24"/>
          <w:szCs w:val="24"/>
          <w:shd w:val="clear" w:color="auto" w:fill="FFFFFF"/>
          <w:lang w:val="ru-RU"/>
        </w:rPr>
        <w:t>еред</w:t>
      </w:r>
      <w:r w:rsidRPr="00A862EF">
        <w:rPr>
          <w:rFonts w:ascii="Times New Roman" w:hAnsi="Times New Roman" w:cs="Times New Roman"/>
          <w:sz w:val="24"/>
          <w:szCs w:val="24"/>
          <w:shd w:val="clear" w:color="auto" w:fill="FFFFFF"/>
          <w:lang w:val="uk-UA"/>
        </w:rPr>
        <w:t>ати</w:t>
      </w:r>
      <w:r w:rsidRPr="00D67D7E">
        <w:rPr>
          <w:rFonts w:ascii="Times New Roman" w:hAnsi="Times New Roman" w:cs="Times New Roman"/>
          <w:sz w:val="24"/>
          <w:szCs w:val="24"/>
          <w:shd w:val="clear" w:color="auto" w:fill="FFFFFF"/>
          <w:lang w:val="ru-RU"/>
        </w:rPr>
        <w:t xml:space="preserve"> настрої людей, мешканців Криму різного віку </w:t>
      </w:r>
      <w:r w:rsidRPr="00A862EF">
        <w:rPr>
          <w:rFonts w:ascii="Times New Roman" w:hAnsi="Times New Roman" w:cs="Times New Roman"/>
          <w:sz w:val="24"/>
          <w:szCs w:val="24"/>
          <w:shd w:val="clear" w:color="auto" w:fill="FFFFFF"/>
          <w:lang w:val="uk-UA"/>
        </w:rPr>
        <w:t>та</w:t>
      </w:r>
      <w:r w:rsidRPr="00D67D7E">
        <w:rPr>
          <w:rFonts w:ascii="Times New Roman" w:hAnsi="Times New Roman" w:cs="Times New Roman"/>
          <w:sz w:val="24"/>
          <w:szCs w:val="24"/>
          <w:shd w:val="clear" w:color="auto" w:fill="FFFFFF"/>
          <w:lang w:val="ru-RU"/>
        </w:rPr>
        <w:t xml:space="preserve"> соціальної приналежності</w:t>
      </w:r>
      <w:r w:rsidRPr="00A862EF">
        <w:rPr>
          <w:rFonts w:ascii="Times New Roman" w:hAnsi="Times New Roman" w:cs="Times New Roman"/>
          <w:sz w:val="24"/>
          <w:szCs w:val="24"/>
          <w:lang w:val="uk-UA"/>
        </w:rPr>
        <w:t xml:space="preserve"> :</w:t>
      </w:r>
    </w:p>
    <w:p w:rsidR="00D67D7E" w:rsidRPr="00A862EF" w:rsidRDefault="00D67D7E" w:rsidP="00D67D7E">
      <w:pPr>
        <w:jc w:val="both"/>
        <w:rPr>
          <w:rStyle w:val="apple-converted-space"/>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 xml:space="preserve">Dziennikarzy - tarcza ochronne dla żołnierzy z bazy </w:t>
      </w:r>
      <w:r w:rsidRPr="00A862EF">
        <w:rPr>
          <w:rFonts w:ascii="Times New Roman" w:hAnsi="Times New Roman" w:cs="Times New Roman"/>
          <w:sz w:val="24"/>
          <w:szCs w:val="24"/>
          <w:shd w:val="clear" w:color="auto" w:fill="FFFFFF"/>
          <w:lang w:val="uk-UA"/>
        </w:rPr>
        <w:t>В</w:t>
      </w:r>
      <w:r w:rsidRPr="00A862EF">
        <w:rPr>
          <w:rFonts w:ascii="Times New Roman" w:hAnsi="Times New Roman" w:cs="Times New Roman"/>
          <w:sz w:val="24"/>
          <w:szCs w:val="24"/>
          <w:shd w:val="clear" w:color="auto" w:fill="FFFFFF"/>
        </w:rPr>
        <w:t>elbek</w:t>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.[74, 20]</w:t>
      </w:r>
      <w:r w:rsidRPr="00A862EF">
        <w:rPr>
          <w:rStyle w:val="apple-converted-space"/>
          <w:rFonts w:ascii="Times New Roman" w:hAnsi="Times New Roman" w:cs="Times New Roman"/>
          <w:sz w:val="24"/>
          <w:szCs w:val="24"/>
          <w:shd w:val="clear" w:color="auto" w:fill="FFFFFF"/>
        </w:rPr>
        <w:t> </w:t>
      </w:r>
    </w:p>
    <w:p w:rsidR="00D67D7E" w:rsidRPr="00A862EF" w:rsidRDefault="00D67D7E" w:rsidP="00D67D7E">
      <w:pPr>
        <w:jc w:val="both"/>
        <w:rPr>
          <w:rStyle w:val="apple-converted-space"/>
          <w:rFonts w:ascii="Times New Roman" w:hAnsi="Times New Roman" w:cs="Times New Roman"/>
          <w:sz w:val="24"/>
          <w:szCs w:val="24"/>
          <w:shd w:val="clear" w:color="auto" w:fill="FFFFFF"/>
          <w:lang w:val="uk-UA"/>
        </w:rPr>
      </w:pPr>
      <w:r w:rsidRPr="00A862EF">
        <w:rPr>
          <w:rStyle w:val="apple-converted-space"/>
          <w:rFonts w:ascii="Times New Roman" w:hAnsi="Times New Roman" w:cs="Times New Roman"/>
          <w:sz w:val="24"/>
          <w:szCs w:val="24"/>
          <w:shd w:val="clear" w:color="auto" w:fill="FFFFFF"/>
          <w:lang w:val="uk-UA"/>
        </w:rPr>
        <w:t>(«Журналісти – це захисні щити для солдат з бази Бельбек»)</w:t>
      </w:r>
    </w:p>
    <w:p w:rsidR="00D67D7E" w:rsidRPr="00A862EF" w:rsidRDefault="00D67D7E" w:rsidP="00D67D7E">
      <w:pPr>
        <w:jc w:val="both"/>
        <w:rPr>
          <w:rFonts w:ascii="Times New Roman" w:hAnsi="Times New Roman" w:cs="Times New Roman"/>
          <w:sz w:val="24"/>
          <w:szCs w:val="24"/>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Banderowcy</w:t>
      </w:r>
      <w:r w:rsidRPr="00D67D7E">
        <w:rPr>
          <w:rFonts w:ascii="Times New Roman" w:hAnsi="Times New Roman" w:cs="Times New Roman"/>
          <w:sz w:val="24"/>
          <w:szCs w:val="24"/>
          <w:shd w:val="clear" w:color="auto" w:fill="FFFFFF"/>
          <w:lang w:val="uk-UA"/>
        </w:rPr>
        <w:t xml:space="preserve"> - </w:t>
      </w:r>
      <w:r w:rsidRPr="00A862EF">
        <w:rPr>
          <w:rFonts w:ascii="Times New Roman" w:hAnsi="Times New Roman" w:cs="Times New Roman"/>
          <w:sz w:val="24"/>
          <w:szCs w:val="24"/>
          <w:shd w:val="clear" w:color="auto" w:fill="FFFFFF"/>
        </w:rPr>
        <w:t>ci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kt</w:t>
      </w:r>
      <w:r w:rsidRPr="00D67D7E">
        <w:rPr>
          <w:rFonts w:ascii="Times New Roman" w:hAnsi="Times New Roman" w:cs="Times New Roman"/>
          <w:sz w:val="24"/>
          <w:szCs w:val="24"/>
          <w:shd w:val="clear" w:color="auto" w:fill="FFFFFF"/>
          <w:lang w:val="uk-UA"/>
        </w:rPr>
        <w:t>ó</w:t>
      </w:r>
      <w:r w:rsidRPr="00A862EF">
        <w:rPr>
          <w:rFonts w:ascii="Times New Roman" w:hAnsi="Times New Roman" w:cs="Times New Roman"/>
          <w:sz w:val="24"/>
          <w:szCs w:val="24"/>
          <w:shd w:val="clear" w:color="auto" w:fill="FFFFFF"/>
        </w:rPr>
        <w:t>rzy</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byli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przeciwko</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aneksji</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Krymu</w:t>
      </w:r>
      <w:r w:rsidRPr="00A862EF">
        <w:rPr>
          <w:rFonts w:ascii="Times New Roman" w:hAnsi="Times New Roman" w:cs="Times New Roman"/>
          <w:sz w:val="24"/>
          <w:szCs w:val="24"/>
          <w:shd w:val="clear" w:color="auto" w:fill="FFFFFF"/>
          <w:lang w:val="uk-UA"/>
        </w:rPr>
        <w:t>»</w:t>
      </w:r>
      <w:r w:rsidRPr="00A862EF">
        <w:rPr>
          <w:rStyle w:val="apple-converted-space"/>
          <w:rFonts w:ascii="Times New Roman" w:hAnsi="Times New Roman" w:cs="Times New Roman"/>
          <w:sz w:val="24"/>
          <w:szCs w:val="24"/>
          <w:shd w:val="clear" w:color="auto" w:fill="FFFFFF"/>
        </w:rPr>
        <w:t> </w:t>
      </w:r>
      <w:r w:rsidRPr="00A862EF">
        <w:rPr>
          <w:rStyle w:val="apple-converted-space"/>
          <w:rFonts w:ascii="Times New Roman" w:hAnsi="Times New Roman" w:cs="Times New Roman"/>
          <w:sz w:val="24"/>
          <w:szCs w:val="24"/>
          <w:shd w:val="clear" w:color="auto" w:fill="FFFFFF"/>
          <w:lang w:val="uk-UA"/>
        </w:rPr>
        <w:t>[74,20]</w:t>
      </w:r>
      <w:r w:rsidRPr="00D67D7E">
        <w:rPr>
          <w:rFonts w:ascii="Times New Roman" w:hAnsi="Times New Roman" w:cs="Times New Roman"/>
          <w:sz w:val="24"/>
          <w:szCs w:val="24"/>
          <w:lang w:val="uk-UA"/>
        </w:rPr>
        <w:br/>
      </w:r>
      <w:r w:rsidRPr="00A862EF">
        <w:rPr>
          <w:rFonts w:ascii="Times New Roman" w:hAnsi="Times New Roman" w:cs="Times New Roman"/>
          <w:sz w:val="24"/>
          <w:szCs w:val="24"/>
          <w:lang w:val="uk-UA"/>
        </w:rPr>
        <w:t>(«Бандерівці – ті які були проти анексії Криму»)</w:t>
      </w:r>
    </w:p>
    <w:p w:rsidR="00D67D7E" w:rsidRPr="00A862EF" w:rsidRDefault="00D67D7E" w:rsidP="00D67D7E">
      <w:pPr>
        <w:jc w:val="both"/>
        <w:rPr>
          <w:rStyle w:val="apple-converted-space"/>
          <w:rFonts w:ascii="Times New Roman" w:hAnsi="Times New Roman" w:cs="Times New Roman"/>
          <w:sz w:val="24"/>
          <w:szCs w:val="24"/>
          <w:lang w:val="ru-RU"/>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Wiecie jak sie zachowuje Rosja? Jak człowiek, który was dusi. Gdy próbujemy go błagać , by was puścił, on odpowiada : przecież ja tylko głaszcze</w:t>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w:t>
      </w:r>
      <w:r w:rsidRPr="00A862EF">
        <w:rPr>
          <w:rStyle w:val="apple-converted-space"/>
          <w:rFonts w:ascii="Times New Roman" w:hAnsi="Times New Roman" w:cs="Times New Roman"/>
          <w:sz w:val="24"/>
          <w:szCs w:val="24"/>
          <w:shd w:val="clear" w:color="auto" w:fill="FFFFFF"/>
        </w:rPr>
        <w:t> </w:t>
      </w:r>
      <w:r w:rsidRPr="00A862EF">
        <w:rPr>
          <w:rStyle w:val="apple-converted-space"/>
          <w:rFonts w:ascii="Times New Roman" w:hAnsi="Times New Roman" w:cs="Times New Roman"/>
          <w:sz w:val="24"/>
          <w:szCs w:val="24"/>
          <w:shd w:val="clear" w:color="auto" w:fill="FFFFFF"/>
          <w:lang w:val="ru-RU"/>
        </w:rPr>
        <w:t>[74, 20]</w:t>
      </w:r>
    </w:p>
    <w:p w:rsidR="00D67D7E" w:rsidRPr="00A862EF" w:rsidRDefault="00D67D7E" w:rsidP="00D67D7E">
      <w:pPr>
        <w:jc w:val="both"/>
        <w:rPr>
          <w:rFonts w:ascii="Times New Roman" w:hAnsi="Times New Roman" w:cs="Times New Roman"/>
          <w:sz w:val="24"/>
          <w:szCs w:val="24"/>
          <w:shd w:val="clear" w:color="auto" w:fill="FFFFFF"/>
          <w:lang w:val="uk-UA"/>
        </w:rPr>
      </w:pPr>
      <w:r w:rsidRPr="00A862EF">
        <w:rPr>
          <w:rStyle w:val="apple-converted-space"/>
          <w:rFonts w:ascii="Times New Roman" w:hAnsi="Times New Roman" w:cs="Times New Roman"/>
          <w:sz w:val="24"/>
          <w:szCs w:val="24"/>
          <w:shd w:val="clear" w:color="auto" w:fill="FFFFFF"/>
          <w:lang w:val="uk-UA"/>
        </w:rPr>
        <w:t>(«Знаєте, як поводить себе Росія? Як людина, яка Вас душить. Коли пробуємо її благати, щоб пустила, вона відповідає - то я тільки гладжу»)</w:t>
      </w:r>
    </w:p>
    <w:p w:rsidR="00D67D7E" w:rsidRPr="00A862EF" w:rsidRDefault="00D67D7E" w:rsidP="00D67D7E">
      <w:pPr>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Nie damy się znów wyrzucić z naszej ziemi. Z ziemi naszych dziadów i pradziadów</w:t>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[74, 20]</w:t>
      </w:r>
    </w:p>
    <w:p w:rsidR="00D67D7E" w:rsidRPr="00A862EF" w:rsidRDefault="00D67D7E" w:rsidP="00D67D7E">
      <w:pPr>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(«Не дамо викинути нас з нашої землі, із землі наших дідусів та прадідів »)</w:t>
      </w:r>
    </w:p>
    <w:p w:rsidR="00D67D7E" w:rsidRPr="00A862EF" w:rsidRDefault="00D67D7E" w:rsidP="00D67D7E">
      <w:pPr>
        <w:jc w:val="both"/>
        <w:rPr>
          <w:rStyle w:val="apple-converted-space"/>
          <w:rFonts w:ascii="Times New Roman" w:hAnsi="Times New Roman" w:cs="Times New Roman"/>
          <w:sz w:val="24"/>
          <w:szCs w:val="24"/>
          <w:shd w:val="clear" w:color="auto" w:fill="FFFFFF"/>
          <w:lang w:val="uk-UA"/>
        </w:rPr>
      </w:pPr>
      <w:r w:rsidRPr="00D67D7E">
        <w:rPr>
          <w:rFonts w:ascii="Times New Roman" w:hAnsi="Times New Roman" w:cs="Times New Roman"/>
          <w:sz w:val="24"/>
          <w:szCs w:val="24"/>
          <w:shd w:val="clear" w:color="auto" w:fill="FFFFFF"/>
          <w:lang w:val="ru-RU"/>
        </w:rPr>
        <w:t>Те, що подають у ц</w:t>
      </w:r>
      <w:r w:rsidRPr="00A862EF">
        <w:rPr>
          <w:rFonts w:ascii="Times New Roman" w:hAnsi="Times New Roman" w:cs="Times New Roman"/>
          <w:sz w:val="24"/>
          <w:szCs w:val="24"/>
          <w:shd w:val="clear" w:color="auto" w:fill="FFFFFF"/>
          <w:lang w:val="uk-UA"/>
        </w:rPr>
        <w:t>их</w:t>
      </w:r>
      <w:r w:rsidRPr="00D67D7E">
        <w:rPr>
          <w:rFonts w:ascii="Times New Roman" w:hAnsi="Times New Roman" w:cs="Times New Roman"/>
          <w:sz w:val="24"/>
          <w:szCs w:val="24"/>
          <w:shd w:val="clear" w:color="auto" w:fill="FFFFFF"/>
          <w:lang w:val="ru-RU"/>
        </w:rPr>
        <w:t xml:space="preserve"> статт</w:t>
      </w:r>
      <w:r w:rsidRPr="00A862EF">
        <w:rPr>
          <w:rFonts w:ascii="Times New Roman" w:hAnsi="Times New Roman" w:cs="Times New Roman"/>
          <w:sz w:val="24"/>
          <w:szCs w:val="24"/>
          <w:shd w:val="clear" w:color="auto" w:fill="FFFFFF"/>
          <w:lang w:val="uk-UA"/>
        </w:rPr>
        <w:t>ях</w:t>
      </w:r>
      <w:r w:rsidRPr="00D67D7E">
        <w:rPr>
          <w:rFonts w:ascii="Times New Roman" w:hAnsi="Times New Roman" w:cs="Times New Roman"/>
          <w:sz w:val="24"/>
          <w:szCs w:val="24"/>
          <w:shd w:val="clear" w:color="auto" w:fill="FFFFFF"/>
          <w:lang w:val="ru-RU"/>
        </w:rPr>
        <w:t xml:space="preserve"> говорить про не тільки про підтримку Росії , але про ненав</w:t>
      </w:r>
      <w:r w:rsidRPr="00A862EF">
        <w:rPr>
          <w:rFonts w:ascii="Times New Roman" w:hAnsi="Times New Roman" w:cs="Times New Roman"/>
          <w:sz w:val="24"/>
          <w:szCs w:val="24"/>
          <w:shd w:val="clear" w:color="auto" w:fill="FFFFFF"/>
          <w:lang w:val="uk-UA"/>
        </w:rPr>
        <w:t>и</w:t>
      </w:r>
      <w:r w:rsidRPr="00D67D7E">
        <w:rPr>
          <w:rFonts w:ascii="Times New Roman" w:hAnsi="Times New Roman" w:cs="Times New Roman"/>
          <w:sz w:val="24"/>
          <w:szCs w:val="24"/>
          <w:shd w:val="clear" w:color="auto" w:fill="FFFFFF"/>
          <w:lang w:val="ru-RU"/>
        </w:rPr>
        <w:t xml:space="preserve">сть </w:t>
      </w:r>
      <w:r w:rsidRPr="00A862EF">
        <w:rPr>
          <w:rFonts w:ascii="Times New Roman" w:hAnsi="Times New Roman" w:cs="Times New Roman"/>
          <w:sz w:val="24"/>
          <w:szCs w:val="24"/>
          <w:shd w:val="clear" w:color="auto" w:fill="FFFFFF"/>
          <w:lang w:val="uk-UA"/>
        </w:rPr>
        <w:t>і</w:t>
      </w:r>
      <w:r w:rsidRPr="00D67D7E">
        <w:rPr>
          <w:rFonts w:ascii="Times New Roman" w:hAnsi="Times New Roman" w:cs="Times New Roman"/>
          <w:sz w:val="24"/>
          <w:szCs w:val="24"/>
          <w:shd w:val="clear" w:color="auto" w:fill="FFFFFF"/>
          <w:lang w:val="ru-RU"/>
        </w:rPr>
        <w:t xml:space="preserve"> недовіру до українського уряду. Ненав</w:t>
      </w:r>
      <w:r w:rsidRPr="00A862EF">
        <w:rPr>
          <w:rFonts w:ascii="Times New Roman" w:hAnsi="Times New Roman" w:cs="Times New Roman"/>
          <w:sz w:val="24"/>
          <w:szCs w:val="24"/>
          <w:shd w:val="clear" w:color="auto" w:fill="FFFFFF"/>
          <w:lang w:val="uk-UA"/>
        </w:rPr>
        <w:t>и</w:t>
      </w:r>
      <w:r w:rsidRPr="00D67D7E">
        <w:rPr>
          <w:rFonts w:ascii="Times New Roman" w:hAnsi="Times New Roman" w:cs="Times New Roman"/>
          <w:sz w:val="24"/>
          <w:szCs w:val="24"/>
          <w:shd w:val="clear" w:color="auto" w:fill="FFFFFF"/>
          <w:lang w:val="ru-RU"/>
        </w:rPr>
        <w:t xml:space="preserve">сть до Яценюка, </w:t>
      </w:r>
      <w:r w:rsidRPr="00A862EF">
        <w:rPr>
          <w:rFonts w:ascii="Times New Roman" w:hAnsi="Times New Roman" w:cs="Times New Roman"/>
          <w:sz w:val="24"/>
          <w:szCs w:val="24"/>
          <w:shd w:val="clear" w:color="auto" w:fill="FFFFFF"/>
          <w:lang w:val="uk-UA"/>
        </w:rPr>
        <w:t>К</w:t>
      </w:r>
      <w:r w:rsidRPr="00D67D7E">
        <w:rPr>
          <w:rFonts w:ascii="Times New Roman" w:hAnsi="Times New Roman" w:cs="Times New Roman"/>
          <w:sz w:val="24"/>
          <w:szCs w:val="24"/>
          <w:shd w:val="clear" w:color="auto" w:fill="FFFFFF"/>
          <w:lang w:val="ru-RU"/>
        </w:rPr>
        <w:t>личка як і Януковича тут</w:t>
      </w:r>
      <w:r w:rsidRPr="00A862EF">
        <w:rPr>
          <w:rFonts w:ascii="Times New Roman" w:hAnsi="Times New Roman" w:cs="Times New Roman"/>
          <w:sz w:val="24"/>
          <w:szCs w:val="24"/>
          <w:shd w:val="clear" w:color="auto" w:fill="FFFFFF"/>
          <w:lang w:val="uk-UA"/>
        </w:rPr>
        <w:t xml:space="preserve"> займає чільне місце</w:t>
      </w:r>
      <w:r w:rsidRPr="00D67D7E">
        <w:rPr>
          <w:rFonts w:ascii="Times New Roman" w:hAnsi="Times New Roman" w:cs="Times New Roman"/>
          <w:sz w:val="24"/>
          <w:szCs w:val="24"/>
          <w:shd w:val="clear" w:color="auto" w:fill="FFFFFF"/>
          <w:lang w:val="ru-RU"/>
        </w:rPr>
        <w:t>.</w:t>
      </w:r>
      <w:r w:rsidRPr="00A862EF">
        <w:rPr>
          <w:rStyle w:val="apple-converted-space"/>
          <w:rFonts w:ascii="Times New Roman" w:hAnsi="Times New Roman" w:cs="Times New Roman"/>
          <w:sz w:val="24"/>
          <w:szCs w:val="24"/>
          <w:shd w:val="clear" w:color="auto" w:fill="FFFFFF"/>
        </w:rPr>
        <w:t> </w:t>
      </w:r>
    </w:p>
    <w:p w:rsidR="00D67D7E" w:rsidRPr="00A862EF" w:rsidRDefault="00D67D7E" w:rsidP="00D67D7E">
      <w:pPr>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Nazism</w:t>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lang w:val="uk-UA"/>
        </w:rPr>
        <w:t>,</w:t>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faszysm</w:t>
      </w:r>
      <w:r w:rsidRPr="00A862EF">
        <w:rPr>
          <w:rFonts w:ascii="Times New Roman" w:hAnsi="Times New Roman" w:cs="Times New Roman"/>
          <w:sz w:val="24"/>
          <w:szCs w:val="24"/>
          <w:shd w:val="clear" w:color="auto" w:fill="FFFFFF"/>
          <w:lang w:val="uk-UA"/>
        </w:rPr>
        <w:t>»</w:t>
      </w:r>
      <w:r w:rsidRPr="00D67D7E">
        <w:rPr>
          <w:rFonts w:ascii="Times New Roman" w:hAnsi="Times New Roman" w:cs="Times New Roman"/>
          <w:sz w:val="24"/>
          <w:szCs w:val="24"/>
          <w:shd w:val="clear" w:color="auto" w:fill="FFFFFF"/>
          <w:lang w:val="ru-RU"/>
        </w:rPr>
        <w:t xml:space="preserve"> - так говорять про владу в Києві мешканці Криму.</w:t>
      </w:r>
      <w:r w:rsidRPr="00D67D7E">
        <w:rPr>
          <w:rFonts w:ascii="Times New Roman" w:hAnsi="Times New Roman" w:cs="Times New Roman"/>
          <w:sz w:val="24"/>
          <w:szCs w:val="24"/>
          <w:lang w:val="ru-RU"/>
        </w:rPr>
        <w:br/>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Propaganda</w:t>
      </w:r>
      <w:r w:rsidRPr="00D67D7E">
        <w:rPr>
          <w:rFonts w:ascii="Times New Roman" w:hAnsi="Times New Roman" w:cs="Times New Roman"/>
          <w:sz w:val="24"/>
          <w:szCs w:val="24"/>
          <w:shd w:val="clear" w:color="auto" w:fill="FFFFFF"/>
          <w:lang w:val="ru-RU"/>
        </w:rPr>
        <w:t xml:space="preserve"> </w:t>
      </w:r>
      <w:r w:rsidRPr="00A862EF">
        <w:rPr>
          <w:rFonts w:ascii="Times New Roman" w:hAnsi="Times New Roman" w:cs="Times New Roman"/>
          <w:sz w:val="24"/>
          <w:szCs w:val="24"/>
          <w:shd w:val="clear" w:color="auto" w:fill="FFFFFF"/>
        </w:rPr>
        <w:t>Prorosyjs</w:t>
      </w:r>
      <w:r w:rsidRPr="00A862EF">
        <w:rPr>
          <w:rFonts w:ascii="Times New Roman" w:hAnsi="Times New Roman" w:cs="Times New Roman"/>
          <w:sz w:val="24"/>
          <w:szCs w:val="24"/>
          <w:shd w:val="clear" w:color="auto" w:fill="FFFFFF"/>
          <w:lang w:val="uk-UA"/>
        </w:rPr>
        <w:t>ка» («російська пропаганда»)- до такого висновку доходять журналісти обох видань</w:t>
      </w:r>
      <w:r w:rsidRPr="00D67D7E">
        <w:rPr>
          <w:rFonts w:ascii="Times New Roman" w:hAnsi="Times New Roman" w:cs="Times New Roman"/>
          <w:sz w:val="24"/>
          <w:szCs w:val="24"/>
          <w:shd w:val="clear" w:color="auto" w:fill="FFFFFF"/>
          <w:lang w:val="ru-RU"/>
        </w:rPr>
        <w:t xml:space="preserve"> [74, 21]</w:t>
      </w:r>
      <w:r w:rsidRPr="00A862EF">
        <w:rPr>
          <w:rFonts w:ascii="Times New Roman" w:hAnsi="Times New Roman" w:cs="Times New Roman"/>
          <w:sz w:val="24"/>
          <w:szCs w:val="24"/>
          <w:shd w:val="clear" w:color="auto" w:fill="FFFFFF"/>
          <w:lang w:val="uk-UA"/>
        </w:rPr>
        <w:t>)</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pl-PL"/>
        </w:rPr>
        <w:t>«Junona, młoda symforopolanka, mówi, że chce, żeby Krym przyłączył się do Rosji. Po chwili zmienia zdanie – chcemy więcej autonomii. Tutaj nikt nie ufa nowym władzom w Kijowie»  [28, 1</w:t>
      </w:r>
      <w:r w:rsidRPr="00A862EF">
        <w:rPr>
          <w:rFonts w:ascii="Times New Roman" w:hAnsi="Times New Roman" w:cs="Times New Roman"/>
          <w:color w:val="auto"/>
          <w:sz w:val="24"/>
          <w:szCs w:val="24"/>
          <w:lang w:val="uk-UA"/>
        </w:rPr>
        <w:t>4</w:t>
      </w:r>
      <w:r w:rsidRPr="00A862EF">
        <w:rPr>
          <w:rFonts w:ascii="Times New Roman" w:hAnsi="Times New Roman" w:cs="Times New Roman"/>
          <w:color w:val="auto"/>
          <w:sz w:val="24"/>
          <w:szCs w:val="24"/>
          <w:lang w:val="pl-PL"/>
        </w:rPr>
        <w:t>].</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(«Юнона, молода жителька Сімферополя, говорить, що хоче приєднання Криму до Росії. За хвилину змінює думку – хочемо більше автономії. Тут ніхто не довіряє новій київській владі</w:t>
      </w:r>
      <w:r w:rsidRPr="00A862EF">
        <w:rPr>
          <w:rFonts w:ascii="Times New Roman" w:hAnsi="Times New Roman" w:cs="Times New Roman"/>
          <w:color w:val="auto"/>
          <w:sz w:val="24"/>
          <w:szCs w:val="24"/>
        </w:rPr>
        <w:t xml:space="preserve">» </w:t>
      </w:r>
      <w:r w:rsidRPr="00A862EF">
        <w:rPr>
          <w:rFonts w:ascii="Times New Roman" w:hAnsi="Times New Roman" w:cs="Times New Roman"/>
          <w:color w:val="auto"/>
          <w:sz w:val="24"/>
          <w:szCs w:val="24"/>
          <w:lang w:val="uk-UA"/>
        </w:rPr>
        <w:t xml:space="preserve">) </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ab/>
        <w:t>Концепт мешканця є дуже важливим для нашого дослідження, адже на прагнення місцевих проросійських жителів приєднатись до Росії апелювала російська влада у своїх зверненнях. Він є ключовим у питанні анексії Криму для журналістів, науковців та усіх зацікавлених цією проблематикою. Отже, жителі Криму - молоді та літні, трапляються і неосвічені люди, які часто змінюють свою думку, а отже ними легко маніпулювати.</w:t>
      </w:r>
    </w:p>
    <w:p w:rsidR="00D67D7E" w:rsidRPr="00A862EF" w:rsidRDefault="00D67D7E" w:rsidP="00D67D7E">
      <w:pPr>
        <w:pStyle w:val="Domylnie"/>
        <w:jc w:val="both"/>
        <w:rPr>
          <w:rFonts w:ascii="Times New Roman" w:hAnsi="Times New Roman" w:cs="Times New Roman"/>
          <w:color w:val="auto"/>
          <w:sz w:val="24"/>
          <w:szCs w:val="24"/>
          <w:lang w:val="uk-UA"/>
        </w:rPr>
      </w:pPr>
      <w:r w:rsidRPr="00A862EF">
        <w:rPr>
          <w:rFonts w:ascii="Times New Roman" w:hAnsi="Times New Roman" w:cs="Times New Roman"/>
          <w:color w:val="auto"/>
          <w:sz w:val="24"/>
          <w:szCs w:val="24"/>
          <w:lang w:val="ru-RU"/>
        </w:rPr>
        <w:t xml:space="preserve">– </w:t>
      </w:r>
      <w:r w:rsidRPr="00A862EF">
        <w:rPr>
          <w:rFonts w:ascii="Times New Roman" w:hAnsi="Times New Roman" w:cs="Times New Roman"/>
          <w:color w:val="auto"/>
          <w:sz w:val="24"/>
          <w:szCs w:val="24"/>
          <w:lang w:val="uk-UA"/>
        </w:rPr>
        <w:t xml:space="preserve">Концепт </w:t>
      </w:r>
      <w:r w:rsidRPr="00A862EF">
        <w:rPr>
          <w:rFonts w:ascii="Times New Roman" w:hAnsi="Times New Roman" w:cs="Times New Roman"/>
          <w:color w:val="auto"/>
          <w:sz w:val="24"/>
          <w:szCs w:val="24"/>
        </w:rPr>
        <w:t>«</w:t>
      </w:r>
      <w:r w:rsidRPr="00A862EF">
        <w:rPr>
          <w:rFonts w:ascii="Times New Roman" w:hAnsi="Times New Roman" w:cs="Times New Roman"/>
          <w:color w:val="auto"/>
          <w:sz w:val="24"/>
          <w:szCs w:val="24"/>
          <w:lang w:val="uk-UA"/>
        </w:rPr>
        <w:t xml:space="preserve">татарин »  </w:t>
      </w:r>
    </w:p>
    <w:p w:rsidR="00D67D7E" w:rsidRPr="00A862EF" w:rsidRDefault="00D67D7E" w:rsidP="00D67D7E">
      <w:pPr>
        <w:ind w:firstLine="708"/>
        <w:jc w:val="both"/>
        <w:rPr>
          <w:rFonts w:ascii="Times New Roman" w:hAnsi="Times New Roman" w:cs="Times New Roman"/>
          <w:sz w:val="24"/>
          <w:szCs w:val="24"/>
          <w:shd w:val="clear" w:color="auto" w:fill="FFFFFF"/>
          <w:lang w:val="ru-RU"/>
        </w:rPr>
      </w:pPr>
      <w:r w:rsidRPr="00A862EF">
        <w:rPr>
          <w:rFonts w:ascii="Times New Roman" w:hAnsi="Times New Roman" w:cs="Times New Roman"/>
          <w:sz w:val="24"/>
          <w:szCs w:val="24"/>
          <w:lang w:val="uk-UA"/>
        </w:rPr>
        <w:t xml:space="preserve">Татарська меншина у Криму становить близько 200 тисяч. Це вистражданий народ, який більше 150 років тому повернувся на свою землю і зараз змушений піддаватись тиску і обирати Росію, а як ні — то їх чекає конфлікт (навіть і збройний) з кримчанами російського походження. </w:t>
      </w:r>
    </w:p>
    <w:p w:rsidR="00D67D7E" w:rsidRPr="00D67D7E" w:rsidRDefault="00D67D7E" w:rsidP="00D67D7E">
      <w:pPr>
        <w:ind w:firstLine="708"/>
        <w:jc w:val="both"/>
        <w:rPr>
          <w:rFonts w:ascii="Times New Roman" w:hAnsi="Times New Roman" w:cs="Times New Roman"/>
          <w:sz w:val="24"/>
          <w:szCs w:val="24"/>
          <w:shd w:val="clear" w:color="auto" w:fill="FFFFFF"/>
          <w:lang w:val="ru-RU"/>
        </w:rPr>
      </w:pPr>
      <w:r w:rsidRPr="00A862EF">
        <w:rPr>
          <w:rFonts w:ascii="Times New Roman" w:hAnsi="Times New Roman" w:cs="Times New Roman"/>
          <w:sz w:val="24"/>
          <w:szCs w:val="24"/>
          <w:shd w:val="clear" w:color="auto" w:fill="FFFFFF"/>
          <w:lang w:val="uk-UA"/>
        </w:rPr>
        <w:t>У</w:t>
      </w:r>
      <w:r w:rsidRPr="00D67D7E">
        <w:rPr>
          <w:rFonts w:ascii="Times New Roman" w:hAnsi="Times New Roman" w:cs="Times New Roman"/>
          <w:sz w:val="24"/>
          <w:szCs w:val="24"/>
          <w:shd w:val="clear" w:color="auto" w:fill="FFFFFF"/>
          <w:lang w:val="ru-RU"/>
        </w:rPr>
        <w:t xml:space="preserve"> 1944 році звинувачен</w:t>
      </w:r>
      <w:r w:rsidRPr="00A862EF">
        <w:rPr>
          <w:rFonts w:ascii="Times New Roman" w:hAnsi="Times New Roman" w:cs="Times New Roman"/>
          <w:sz w:val="24"/>
          <w:szCs w:val="24"/>
          <w:shd w:val="clear" w:color="auto" w:fill="FFFFFF"/>
          <w:lang w:val="uk-UA"/>
        </w:rPr>
        <w:t>их</w:t>
      </w:r>
      <w:r w:rsidRPr="00D67D7E">
        <w:rPr>
          <w:rFonts w:ascii="Times New Roman" w:hAnsi="Times New Roman" w:cs="Times New Roman"/>
          <w:sz w:val="24"/>
          <w:szCs w:val="24"/>
          <w:shd w:val="clear" w:color="auto" w:fill="FFFFFF"/>
          <w:lang w:val="ru-RU"/>
        </w:rPr>
        <w:t xml:space="preserve"> у колаборації з Гітлером кримських татар вивезли у вагонах для худоби на схід. Половина людей просто не витерпіли цього. </w:t>
      </w:r>
      <w:r w:rsidRPr="00A862EF">
        <w:rPr>
          <w:rFonts w:ascii="Times New Roman" w:hAnsi="Times New Roman" w:cs="Times New Roman"/>
          <w:sz w:val="24"/>
          <w:szCs w:val="24"/>
          <w:shd w:val="clear" w:color="auto" w:fill="FFFFFF"/>
          <w:lang w:val="uk-UA"/>
        </w:rPr>
        <w:t>Згодом вони повернулись на рідні землі,у</w:t>
      </w:r>
      <w:r w:rsidRPr="00D67D7E">
        <w:rPr>
          <w:rFonts w:ascii="Times New Roman" w:hAnsi="Times New Roman" w:cs="Times New Roman"/>
          <w:sz w:val="24"/>
          <w:szCs w:val="24"/>
          <w:shd w:val="clear" w:color="auto" w:fill="FFFFFF"/>
          <w:lang w:val="ru-RU"/>
        </w:rPr>
        <w:t xml:space="preserve"> 2014 році має бути річниця, а у Європі </w:t>
      </w:r>
      <w:r w:rsidRPr="00A862EF">
        <w:rPr>
          <w:rFonts w:ascii="Times New Roman" w:hAnsi="Times New Roman" w:cs="Times New Roman"/>
          <w:sz w:val="24"/>
          <w:szCs w:val="24"/>
          <w:shd w:val="clear" w:color="auto" w:fill="FFFFFF"/>
          <w:lang w:val="uk-UA"/>
        </w:rPr>
        <w:t>«</w:t>
      </w:r>
      <w:r w:rsidRPr="00D67D7E">
        <w:rPr>
          <w:rFonts w:ascii="Times New Roman" w:hAnsi="Times New Roman" w:cs="Times New Roman"/>
          <w:sz w:val="24"/>
          <w:szCs w:val="24"/>
          <w:shd w:val="clear" w:color="auto" w:fill="FFFFFF"/>
          <w:lang w:val="ru-RU"/>
        </w:rPr>
        <w:t>тихо</w:t>
      </w:r>
      <w:r w:rsidRPr="00A862EF">
        <w:rPr>
          <w:rFonts w:ascii="Times New Roman" w:hAnsi="Times New Roman" w:cs="Times New Roman"/>
          <w:sz w:val="24"/>
          <w:szCs w:val="24"/>
          <w:shd w:val="clear" w:color="auto" w:fill="FFFFFF"/>
          <w:lang w:val="uk-UA"/>
        </w:rPr>
        <w:t>»</w:t>
      </w:r>
      <w:r w:rsidRPr="00D67D7E">
        <w:rPr>
          <w:rFonts w:ascii="Times New Roman" w:hAnsi="Times New Roman" w:cs="Times New Roman"/>
          <w:sz w:val="24"/>
          <w:szCs w:val="24"/>
          <w:shd w:val="clear" w:color="auto" w:fill="FFFFFF"/>
          <w:lang w:val="ru-RU"/>
        </w:rPr>
        <w:t>.</w:t>
      </w:r>
      <w:r w:rsidRPr="00A862EF">
        <w:rPr>
          <w:rFonts w:ascii="Times New Roman" w:hAnsi="Times New Roman" w:cs="Times New Roman"/>
          <w:sz w:val="24"/>
          <w:szCs w:val="24"/>
          <w:shd w:val="clear" w:color="auto" w:fill="FFFFFF"/>
          <w:lang w:val="uk-UA"/>
        </w:rPr>
        <w:t xml:space="preserve"> Не святкувати річницю, а піддаватись під російську окупацію – ось який сценарій розігрується на півострові Крим. </w:t>
      </w:r>
      <w:r w:rsidRPr="00D67D7E">
        <w:rPr>
          <w:rFonts w:ascii="Times New Roman" w:hAnsi="Times New Roman" w:cs="Times New Roman"/>
          <w:sz w:val="24"/>
          <w:szCs w:val="24"/>
          <w:shd w:val="clear" w:color="auto" w:fill="FFFFFF"/>
          <w:lang w:val="ru-RU"/>
        </w:rPr>
        <w:t xml:space="preserve"> Завдяки </w:t>
      </w:r>
      <w:r w:rsidRPr="00A862EF">
        <w:rPr>
          <w:rFonts w:ascii="Times New Roman" w:hAnsi="Times New Roman" w:cs="Times New Roman"/>
          <w:sz w:val="24"/>
          <w:szCs w:val="24"/>
          <w:shd w:val="clear" w:color="auto" w:fill="FFFFFF"/>
          <w:lang w:val="uk-UA"/>
        </w:rPr>
        <w:t>Р</w:t>
      </w:r>
      <w:r w:rsidRPr="00D67D7E">
        <w:rPr>
          <w:rFonts w:ascii="Times New Roman" w:hAnsi="Times New Roman" w:cs="Times New Roman"/>
          <w:sz w:val="24"/>
          <w:szCs w:val="24"/>
          <w:shd w:val="clear" w:color="auto" w:fill="FFFFFF"/>
          <w:lang w:val="ru-RU"/>
        </w:rPr>
        <w:t xml:space="preserve">адянському </w:t>
      </w:r>
      <w:r w:rsidRPr="00A862EF">
        <w:rPr>
          <w:rFonts w:ascii="Times New Roman" w:hAnsi="Times New Roman" w:cs="Times New Roman"/>
          <w:sz w:val="24"/>
          <w:szCs w:val="24"/>
          <w:shd w:val="clear" w:color="auto" w:fill="FFFFFF"/>
          <w:lang w:val="uk-UA"/>
        </w:rPr>
        <w:t>С</w:t>
      </w:r>
      <w:r w:rsidRPr="00D67D7E">
        <w:rPr>
          <w:rFonts w:ascii="Times New Roman" w:hAnsi="Times New Roman" w:cs="Times New Roman"/>
          <w:sz w:val="24"/>
          <w:szCs w:val="24"/>
          <w:shd w:val="clear" w:color="auto" w:fill="FFFFFF"/>
          <w:lang w:val="ru-RU"/>
        </w:rPr>
        <w:t>оюзу західноєвропейські еліти, ЗМІ і політики цілком викинули зі свідомості існування т</w:t>
      </w:r>
      <w:r w:rsidRPr="00A862EF">
        <w:rPr>
          <w:rFonts w:ascii="Times New Roman" w:hAnsi="Times New Roman" w:cs="Times New Roman"/>
          <w:sz w:val="24"/>
          <w:szCs w:val="24"/>
          <w:shd w:val="clear" w:color="auto" w:fill="FFFFFF"/>
          <w:lang w:val="uk-UA"/>
        </w:rPr>
        <w:t>атарсько</w:t>
      </w:r>
      <w:r w:rsidRPr="00D67D7E">
        <w:rPr>
          <w:rFonts w:ascii="Times New Roman" w:hAnsi="Times New Roman" w:cs="Times New Roman"/>
          <w:sz w:val="24"/>
          <w:szCs w:val="24"/>
          <w:shd w:val="clear" w:color="auto" w:fill="FFFFFF"/>
          <w:lang w:val="ru-RU"/>
        </w:rPr>
        <w:t>комовно</w:t>
      </w:r>
      <w:r w:rsidRPr="00A862EF">
        <w:rPr>
          <w:rFonts w:ascii="Times New Roman" w:hAnsi="Times New Roman" w:cs="Times New Roman"/>
          <w:sz w:val="24"/>
          <w:szCs w:val="24"/>
          <w:shd w:val="clear" w:color="auto" w:fill="FFFFFF"/>
          <w:lang w:val="uk-UA"/>
        </w:rPr>
        <w:t>ї</w:t>
      </w:r>
      <w:r w:rsidRPr="00D67D7E">
        <w:rPr>
          <w:rFonts w:ascii="Times New Roman" w:hAnsi="Times New Roman" w:cs="Times New Roman"/>
          <w:sz w:val="24"/>
          <w:szCs w:val="24"/>
          <w:shd w:val="clear" w:color="auto" w:fill="FFFFFF"/>
          <w:lang w:val="ru-RU"/>
        </w:rPr>
        <w:t xml:space="preserve"> історії східної Європи.</w:t>
      </w:r>
      <w:r w:rsidRPr="00A862EF">
        <w:rPr>
          <w:rStyle w:val="apple-converted-space"/>
          <w:rFonts w:ascii="Times New Roman" w:hAnsi="Times New Roman" w:cs="Times New Roman"/>
          <w:sz w:val="24"/>
          <w:szCs w:val="24"/>
          <w:shd w:val="clear" w:color="auto" w:fill="FFFFFF"/>
        </w:rPr>
        <w:t> </w:t>
      </w:r>
      <w:r w:rsidRPr="00A862EF">
        <w:rPr>
          <w:rFonts w:ascii="Times New Roman" w:hAnsi="Times New Roman" w:cs="Times New Roman"/>
          <w:sz w:val="24"/>
          <w:szCs w:val="24"/>
          <w:lang w:val="uk-UA"/>
        </w:rPr>
        <w:t xml:space="preserve">Польські аналітики </w:t>
      </w:r>
      <w:r w:rsidRPr="00A862EF">
        <w:rPr>
          <w:rFonts w:ascii="Times New Roman" w:hAnsi="Times New Roman" w:cs="Times New Roman"/>
          <w:sz w:val="24"/>
          <w:szCs w:val="24"/>
          <w:shd w:val="clear" w:color="auto" w:fill="FFFFFF"/>
          <w:lang w:val="uk-UA"/>
        </w:rPr>
        <w:t>т</w:t>
      </w:r>
      <w:r w:rsidRPr="00D67D7E">
        <w:rPr>
          <w:rFonts w:ascii="Times New Roman" w:hAnsi="Times New Roman" w:cs="Times New Roman"/>
          <w:sz w:val="24"/>
          <w:szCs w:val="24"/>
          <w:shd w:val="clear" w:color="auto" w:fill="FFFFFF"/>
          <w:lang w:val="ru-RU"/>
        </w:rPr>
        <w:t>акож говор</w:t>
      </w:r>
      <w:r w:rsidRPr="00A862EF">
        <w:rPr>
          <w:rFonts w:ascii="Times New Roman" w:hAnsi="Times New Roman" w:cs="Times New Roman"/>
          <w:sz w:val="24"/>
          <w:szCs w:val="24"/>
          <w:shd w:val="clear" w:color="auto" w:fill="FFFFFF"/>
          <w:lang w:val="uk-UA"/>
        </w:rPr>
        <w:t>я</w:t>
      </w:r>
      <w:r w:rsidRPr="00D67D7E">
        <w:rPr>
          <w:rFonts w:ascii="Times New Roman" w:hAnsi="Times New Roman" w:cs="Times New Roman"/>
          <w:sz w:val="24"/>
          <w:szCs w:val="24"/>
          <w:shd w:val="clear" w:color="auto" w:fill="FFFFFF"/>
          <w:lang w:val="ru-RU"/>
        </w:rPr>
        <w:t xml:space="preserve">ть про вину </w:t>
      </w:r>
      <w:r w:rsidRPr="00A862EF">
        <w:rPr>
          <w:rFonts w:ascii="Times New Roman" w:hAnsi="Times New Roman" w:cs="Times New Roman"/>
          <w:sz w:val="24"/>
          <w:szCs w:val="24"/>
          <w:shd w:val="clear" w:color="auto" w:fill="FFFFFF"/>
          <w:lang w:val="uk-UA"/>
        </w:rPr>
        <w:t>Є</w:t>
      </w:r>
      <w:r w:rsidRPr="00D67D7E">
        <w:rPr>
          <w:rFonts w:ascii="Times New Roman" w:hAnsi="Times New Roman" w:cs="Times New Roman"/>
          <w:sz w:val="24"/>
          <w:szCs w:val="24"/>
          <w:shd w:val="clear" w:color="auto" w:fill="FFFFFF"/>
          <w:lang w:val="ru-RU"/>
        </w:rPr>
        <w:t xml:space="preserve">вропейського </w:t>
      </w:r>
      <w:r w:rsidRPr="00A862EF">
        <w:rPr>
          <w:rFonts w:ascii="Times New Roman" w:hAnsi="Times New Roman" w:cs="Times New Roman"/>
          <w:sz w:val="24"/>
          <w:szCs w:val="24"/>
          <w:shd w:val="clear" w:color="auto" w:fill="FFFFFF"/>
          <w:lang w:val="uk-UA"/>
        </w:rPr>
        <w:t>С</w:t>
      </w:r>
      <w:r w:rsidRPr="00D67D7E">
        <w:rPr>
          <w:rFonts w:ascii="Times New Roman" w:hAnsi="Times New Roman" w:cs="Times New Roman"/>
          <w:sz w:val="24"/>
          <w:szCs w:val="24"/>
          <w:shd w:val="clear" w:color="auto" w:fill="FFFFFF"/>
          <w:lang w:val="ru-RU"/>
        </w:rPr>
        <w:t xml:space="preserve">оюзу </w:t>
      </w:r>
      <w:r w:rsidRPr="00A862EF">
        <w:rPr>
          <w:rFonts w:ascii="Times New Roman" w:hAnsi="Times New Roman" w:cs="Times New Roman"/>
          <w:sz w:val="24"/>
          <w:szCs w:val="24"/>
          <w:shd w:val="clear" w:color="auto" w:fill="FFFFFF"/>
          <w:lang w:val="uk-UA"/>
        </w:rPr>
        <w:t>у</w:t>
      </w:r>
      <w:r w:rsidRPr="00D67D7E">
        <w:rPr>
          <w:rFonts w:ascii="Times New Roman" w:hAnsi="Times New Roman" w:cs="Times New Roman"/>
          <w:sz w:val="24"/>
          <w:szCs w:val="24"/>
          <w:shd w:val="clear" w:color="auto" w:fill="FFFFFF"/>
          <w:lang w:val="ru-RU"/>
        </w:rPr>
        <w:t xml:space="preserve"> тогочасній ситуації в Криму, бо він не дав візи для українців і татар і </w:t>
      </w:r>
      <w:r w:rsidRPr="00A862EF">
        <w:rPr>
          <w:rFonts w:ascii="Times New Roman" w:hAnsi="Times New Roman" w:cs="Times New Roman"/>
          <w:sz w:val="24"/>
          <w:szCs w:val="24"/>
          <w:shd w:val="clear" w:color="auto" w:fill="FFFFFF"/>
          <w:lang w:val="uk-UA"/>
        </w:rPr>
        <w:t xml:space="preserve">тому на сьогоднішній день </w:t>
      </w:r>
      <w:r w:rsidRPr="00D67D7E">
        <w:rPr>
          <w:rFonts w:ascii="Times New Roman" w:hAnsi="Times New Roman" w:cs="Times New Roman"/>
          <w:sz w:val="24"/>
          <w:szCs w:val="24"/>
          <w:shd w:val="clear" w:color="auto" w:fill="FFFFFF"/>
          <w:lang w:val="ru-RU"/>
        </w:rPr>
        <w:t xml:space="preserve">простіше поїхати до Росії торгувати, вчитись, жити. Так і журналістів теж стосувалось. Тільки під час </w:t>
      </w:r>
      <w:r w:rsidRPr="00A862EF">
        <w:rPr>
          <w:rFonts w:ascii="Times New Roman" w:hAnsi="Times New Roman" w:cs="Times New Roman"/>
          <w:sz w:val="24"/>
          <w:szCs w:val="24"/>
          <w:shd w:val="clear" w:color="auto" w:fill="FFFFFF"/>
          <w:lang w:val="uk-UA"/>
        </w:rPr>
        <w:t>М</w:t>
      </w:r>
      <w:r w:rsidRPr="00D67D7E">
        <w:rPr>
          <w:rFonts w:ascii="Times New Roman" w:hAnsi="Times New Roman" w:cs="Times New Roman"/>
          <w:sz w:val="24"/>
          <w:szCs w:val="24"/>
          <w:shd w:val="clear" w:color="auto" w:fill="FFFFFF"/>
          <w:lang w:val="ru-RU"/>
        </w:rPr>
        <w:t xml:space="preserve">айдану журналісти почали їздити в Україну і </w:t>
      </w:r>
      <w:r w:rsidRPr="00A862EF">
        <w:rPr>
          <w:rFonts w:ascii="Times New Roman" w:hAnsi="Times New Roman" w:cs="Times New Roman"/>
          <w:sz w:val="24"/>
          <w:szCs w:val="24"/>
          <w:shd w:val="clear" w:color="auto" w:fill="FFFFFF"/>
          <w:lang w:val="uk-UA"/>
        </w:rPr>
        <w:t>новини зі столиці</w:t>
      </w:r>
      <w:r w:rsidRPr="00D67D7E">
        <w:rPr>
          <w:rFonts w:ascii="Times New Roman" w:hAnsi="Times New Roman" w:cs="Times New Roman"/>
          <w:sz w:val="24"/>
          <w:szCs w:val="24"/>
          <w:shd w:val="clear" w:color="auto" w:fill="FFFFFF"/>
          <w:lang w:val="ru-RU"/>
        </w:rPr>
        <w:t xml:space="preserve"> з'явля</w:t>
      </w:r>
      <w:r w:rsidRPr="00A862EF">
        <w:rPr>
          <w:rFonts w:ascii="Times New Roman" w:hAnsi="Times New Roman" w:cs="Times New Roman"/>
          <w:sz w:val="24"/>
          <w:szCs w:val="24"/>
          <w:shd w:val="clear" w:color="auto" w:fill="FFFFFF"/>
          <w:lang w:val="uk-UA"/>
        </w:rPr>
        <w:t>ються</w:t>
      </w:r>
      <w:r w:rsidRPr="00D67D7E">
        <w:rPr>
          <w:rFonts w:ascii="Times New Roman" w:hAnsi="Times New Roman" w:cs="Times New Roman"/>
          <w:sz w:val="24"/>
          <w:szCs w:val="24"/>
          <w:shd w:val="clear" w:color="auto" w:fill="FFFFFF"/>
          <w:lang w:val="ru-RU"/>
        </w:rPr>
        <w:t xml:space="preserve"> на шпальтах газет, журналів, </w:t>
      </w:r>
      <w:r w:rsidRPr="00A862EF">
        <w:rPr>
          <w:rFonts w:ascii="Times New Roman" w:hAnsi="Times New Roman" w:cs="Times New Roman"/>
          <w:sz w:val="24"/>
          <w:szCs w:val="24"/>
          <w:shd w:val="clear" w:color="auto" w:fill="FFFFFF"/>
          <w:lang w:val="uk-UA"/>
        </w:rPr>
        <w:t>ТВ</w:t>
      </w:r>
      <w:r w:rsidRPr="00D67D7E">
        <w:rPr>
          <w:rFonts w:ascii="Times New Roman" w:hAnsi="Times New Roman" w:cs="Times New Roman"/>
          <w:sz w:val="24"/>
          <w:szCs w:val="24"/>
          <w:shd w:val="clear" w:color="auto" w:fill="FFFFFF"/>
          <w:lang w:val="ru-RU"/>
        </w:rPr>
        <w:t>.</w:t>
      </w:r>
      <w:r w:rsidRPr="00A862EF">
        <w:rPr>
          <w:rFonts w:ascii="Times New Roman" w:hAnsi="Times New Roman" w:cs="Times New Roman"/>
          <w:sz w:val="24"/>
          <w:szCs w:val="24"/>
          <w:lang w:val="uk-UA"/>
        </w:rPr>
        <w:t>Отже, у висновку інші мешканці Криму негативно налаштовані до татар, навіть з виразною агресією.</w:t>
      </w:r>
    </w:p>
    <w:p w:rsidR="00D67D7E" w:rsidRPr="00A862EF" w:rsidRDefault="00D67D7E" w:rsidP="00D67D7E">
      <w:pPr>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Tatarzy Krymscy stoją murem za Ukrainą</w:t>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 xml:space="preserve"> </w:t>
      </w:r>
      <w:r w:rsidRPr="00D67D7E">
        <w:rPr>
          <w:rFonts w:ascii="Times New Roman" w:hAnsi="Times New Roman" w:cs="Times New Roman"/>
          <w:sz w:val="24"/>
          <w:szCs w:val="24"/>
          <w:shd w:val="clear" w:color="auto" w:fill="FFFFFF"/>
          <w:lang w:val="ru-RU"/>
        </w:rPr>
        <w:t>[31, 9]</w:t>
      </w:r>
    </w:p>
    <w:p w:rsidR="00D67D7E" w:rsidRPr="00A862EF" w:rsidRDefault="00D67D7E" w:rsidP="00D67D7E">
      <w:pPr>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(«Кримські Татари стоять стіною за Україною »)</w:t>
      </w:r>
    </w:p>
    <w:p w:rsidR="00D67D7E" w:rsidRPr="00A862EF" w:rsidRDefault="00D67D7E" w:rsidP="00D67D7E">
      <w:pPr>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Це є</w:t>
      </w:r>
      <w:r w:rsidRPr="00D67D7E">
        <w:rPr>
          <w:rFonts w:ascii="Times New Roman" w:hAnsi="Times New Roman" w:cs="Times New Roman"/>
          <w:sz w:val="24"/>
          <w:szCs w:val="24"/>
          <w:shd w:val="clear" w:color="auto" w:fill="FFFFFF"/>
          <w:lang w:val="ru-RU"/>
        </w:rPr>
        <w:t xml:space="preserve"> заголовок</w:t>
      </w:r>
      <w:r w:rsidRPr="00A862EF">
        <w:rPr>
          <w:rFonts w:ascii="Times New Roman" w:hAnsi="Times New Roman" w:cs="Times New Roman"/>
          <w:sz w:val="24"/>
          <w:szCs w:val="24"/>
          <w:shd w:val="clear" w:color="auto" w:fill="FFFFFF"/>
          <w:lang w:val="uk-UA"/>
        </w:rPr>
        <w:t xml:space="preserve"> статтіу якому </w:t>
      </w:r>
      <w:r w:rsidRPr="00D67D7E">
        <w:rPr>
          <w:rFonts w:ascii="Times New Roman" w:hAnsi="Times New Roman" w:cs="Times New Roman"/>
          <w:sz w:val="24"/>
          <w:szCs w:val="24"/>
          <w:shd w:val="clear" w:color="auto" w:fill="FFFFFF"/>
          <w:lang w:val="ru-RU"/>
        </w:rPr>
        <w:t>бачимо ставлення татар до Криму,</w:t>
      </w:r>
      <w:r w:rsidRPr="00A862EF">
        <w:rPr>
          <w:rFonts w:ascii="Times New Roman" w:hAnsi="Times New Roman" w:cs="Times New Roman"/>
          <w:sz w:val="24"/>
          <w:szCs w:val="24"/>
          <w:shd w:val="clear" w:color="auto" w:fill="FFFFFF"/>
          <w:lang w:val="uk-UA"/>
        </w:rPr>
        <w:t xml:space="preserve"> що </w:t>
      </w:r>
      <w:r w:rsidRPr="00D67D7E">
        <w:rPr>
          <w:rFonts w:ascii="Times New Roman" w:hAnsi="Times New Roman" w:cs="Times New Roman"/>
          <w:sz w:val="24"/>
          <w:szCs w:val="24"/>
          <w:shd w:val="clear" w:color="auto" w:fill="FFFFFF"/>
          <w:lang w:val="ru-RU"/>
        </w:rPr>
        <w:t xml:space="preserve"> пояснює у інтерв'ю </w:t>
      </w:r>
      <w:r w:rsidRPr="00A862EF">
        <w:rPr>
          <w:rFonts w:ascii="Times New Roman" w:hAnsi="Times New Roman" w:cs="Times New Roman"/>
          <w:sz w:val="24"/>
          <w:szCs w:val="24"/>
          <w:shd w:val="clear" w:color="auto" w:fill="FFFFFF"/>
        </w:rPr>
        <w:t>Mieste Hotopp-Riecke і наводить приклад категоричної нерівності</w:t>
      </w:r>
      <w:r w:rsidRPr="00A862EF">
        <w:rPr>
          <w:rFonts w:ascii="Times New Roman" w:hAnsi="Times New Roman" w:cs="Times New Roman"/>
          <w:sz w:val="24"/>
          <w:szCs w:val="24"/>
          <w:shd w:val="clear" w:color="auto" w:fill="FFFFFF"/>
          <w:lang w:val="uk-UA"/>
        </w:rPr>
        <w:t xml:space="preserve"> :</w:t>
      </w:r>
    </w:p>
    <w:p w:rsidR="00D67D7E" w:rsidRPr="00A862EF" w:rsidRDefault="00D67D7E" w:rsidP="00D67D7E">
      <w:pPr>
        <w:pStyle w:val="Akapitzlist"/>
        <w:widowControl/>
        <w:numPr>
          <w:ilvl w:val="0"/>
          <w:numId w:val="3"/>
        </w:numPr>
        <w:suppressAutoHyphens w:val="0"/>
        <w:autoSpaceDN/>
        <w:spacing w:after="200" w:line="276" w:lineRule="auto"/>
        <w:contextualSpacing/>
        <w:jc w:val="both"/>
        <w:textAlignment w:val="auto"/>
        <w:rPr>
          <w:rFonts w:cs="Times New Roman"/>
          <w:szCs w:val="24"/>
          <w:shd w:val="clear" w:color="auto" w:fill="FFFFFF"/>
          <w:lang w:val="uk-UA"/>
        </w:rPr>
      </w:pPr>
      <w:r w:rsidRPr="00A862EF">
        <w:rPr>
          <w:rFonts w:cs="Times New Roman"/>
          <w:szCs w:val="24"/>
          <w:shd w:val="clear" w:color="auto" w:fill="FFFFFF"/>
        </w:rPr>
        <w:t>58 procent ludności Rosjanie odcinają się od Ukrainy - w ich domach ogląda sie rosyjska telewizja, słucha rosyjskiego radia.</w:t>
      </w:r>
    </w:p>
    <w:p w:rsidR="00D67D7E" w:rsidRPr="00A862EF" w:rsidRDefault="00D67D7E" w:rsidP="00D67D7E">
      <w:pPr>
        <w:pStyle w:val="Akapitzlist"/>
        <w:widowControl/>
        <w:numPr>
          <w:ilvl w:val="0"/>
          <w:numId w:val="3"/>
        </w:numPr>
        <w:suppressAutoHyphens w:val="0"/>
        <w:autoSpaceDN/>
        <w:spacing w:after="200" w:line="276" w:lineRule="auto"/>
        <w:contextualSpacing/>
        <w:jc w:val="both"/>
        <w:textAlignment w:val="auto"/>
        <w:rPr>
          <w:rStyle w:val="apple-converted-space"/>
          <w:rFonts w:cs="Times New Roman"/>
          <w:szCs w:val="24"/>
          <w:shd w:val="clear" w:color="auto" w:fill="FFFFFF"/>
          <w:lang w:val="uk-UA"/>
        </w:rPr>
      </w:pPr>
      <w:r w:rsidRPr="00A862EF">
        <w:rPr>
          <w:rFonts w:cs="Times New Roman"/>
          <w:szCs w:val="24"/>
          <w:shd w:val="clear" w:color="auto" w:fill="FFFFFF"/>
        </w:rPr>
        <w:t xml:space="preserve"> Wszelkie uroczystości przez nich organizowane odbywają się w dwóch językach : krymsk</w:t>
      </w:r>
      <w:r w:rsidRPr="00A862EF">
        <w:rPr>
          <w:rFonts w:cs="Times New Roman"/>
          <w:szCs w:val="24"/>
          <w:shd w:val="clear" w:color="auto" w:fill="FFFFFF"/>
          <w:lang w:val="uk-UA"/>
        </w:rPr>
        <w:t>о</w:t>
      </w:r>
      <w:r w:rsidRPr="00A862EF">
        <w:rPr>
          <w:rFonts w:cs="Times New Roman"/>
          <w:szCs w:val="24"/>
          <w:shd w:val="clear" w:color="auto" w:fill="FFFFFF"/>
        </w:rPr>
        <w:t>ratarskim i ukraińskim .</w:t>
      </w:r>
      <w:r w:rsidRPr="00A862EF">
        <w:rPr>
          <w:rStyle w:val="apple-converted-space"/>
          <w:rFonts w:cs="Times New Roman"/>
          <w:szCs w:val="24"/>
          <w:shd w:val="clear" w:color="auto" w:fill="FFFFFF"/>
        </w:rPr>
        <w:t> </w:t>
      </w:r>
    </w:p>
    <w:p w:rsidR="00D67D7E" w:rsidRPr="00A862EF" w:rsidRDefault="00D67D7E" w:rsidP="00D67D7E">
      <w:pPr>
        <w:jc w:val="both"/>
        <w:rPr>
          <w:rFonts w:ascii="Times New Roman" w:hAnsi="Times New Roman" w:cs="Times New Roman"/>
          <w:sz w:val="24"/>
          <w:szCs w:val="24"/>
          <w:lang w:val="uk-UA"/>
        </w:rPr>
      </w:pPr>
      <w:r w:rsidRPr="00A862EF">
        <w:rPr>
          <w:rFonts w:ascii="Times New Roman" w:hAnsi="Times New Roman" w:cs="Times New Roman"/>
          <w:sz w:val="24"/>
          <w:szCs w:val="24"/>
          <w:lang w:val="uk-UA"/>
        </w:rPr>
        <w:t xml:space="preserve">(«1. 58 відсотків населення Росії відокремлюються від України – у їхніх будинках дивляться російські серіали та слухають російське радіо </w:t>
      </w:r>
      <w:r w:rsidRPr="00A862EF">
        <w:rPr>
          <w:rFonts w:ascii="Times New Roman" w:hAnsi="Times New Roman" w:cs="Times New Roman"/>
          <w:sz w:val="24"/>
          <w:szCs w:val="24"/>
          <w:lang w:val="uk-UA"/>
        </w:rPr>
        <w:br/>
        <w:t>2. Усі свята (кримськотатарського населення) відбуваються двоа мовами – кримськотатарською та українською»)</w:t>
      </w:r>
    </w:p>
    <w:p w:rsidR="00D67D7E" w:rsidRPr="00A862EF" w:rsidRDefault="00D67D7E" w:rsidP="00D67D7E">
      <w:pPr>
        <w:jc w:val="both"/>
        <w:rPr>
          <w:rFonts w:ascii="Times New Roman" w:hAnsi="Times New Roman" w:cs="Times New Roman"/>
          <w:sz w:val="24"/>
          <w:szCs w:val="24"/>
          <w:lang w:val="uk-UA"/>
        </w:rPr>
      </w:pPr>
      <w:r w:rsidRPr="00A862EF">
        <w:rPr>
          <w:rFonts w:ascii="Times New Roman" w:hAnsi="Times New Roman" w:cs="Times New Roman"/>
          <w:sz w:val="24"/>
          <w:szCs w:val="24"/>
          <w:lang w:val="uk-UA"/>
        </w:rPr>
        <w:t xml:space="preserve">- концепт оборонця Криму, захисника російського населення : </w:t>
      </w:r>
    </w:p>
    <w:p w:rsidR="00D67D7E" w:rsidRPr="00A862EF" w:rsidRDefault="00D67D7E" w:rsidP="00D67D7E">
      <w:pPr>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rPr>
        <w:t>Zielone ludziki - nazwa żołnierzy z Rosji , którzy pojawiły sie na Krymie [74,21] .</w:t>
      </w:r>
      <w:r w:rsidRPr="00A862EF">
        <w:rPr>
          <w:rFonts w:ascii="Times New Roman" w:hAnsi="Times New Roman" w:cs="Times New Roman"/>
          <w:sz w:val="24"/>
          <w:szCs w:val="24"/>
          <w:shd w:val="clear" w:color="auto" w:fill="FFFFFF"/>
          <w:lang w:val="uk-UA"/>
        </w:rPr>
        <w:br/>
        <w:t>(«зелені чоловічки – назва солдат з Росії, які з’явились у Криму»)</w:t>
      </w:r>
    </w:p>
    <w:p w:rsidR="00D67D7E" w:rsidRPr="00A862EF" w:rsidRDefault="00D67D7E" w:rsidP="00D67D7E">
      <w:pPr>
        <w:jc w:val="both"/>
        <w:rPr>
          <w:rStyle w:val="apple-converted-space"/>
          <w:rFonts w:ascii="Times New Roman" w:hAnsi="Times New Roman" w:cs="Times New Roman"/>
          <w:sz w:val="24"/>
          <w:szCs w:val="24"/>
          <w:shd w:val="clear" w:color="auto" w:fill="FFFFFF"/>
          <w:lang w:val="uk-UA"/>
        </w:rPr>
      </w:pPr>
      <w:r w:rsidRPr="00A862EF">
        <w:rPr>
          <w:rStyle w:val="apple-converted-space"/>
          <w:rFonts w:ascii="Times New Roman" w:hAnsi="Times New Roman" w:cs="Times New Roman"/>
          <w:sz w:val="24"/>
          <w:szCs w:val="24"/>
          <w:shd w:val="clear" w:color="auto" w:fill="FFFFFF"/>
        </w:rPr>
        <w:t> </w:t>
      </w:r>
      <w:r w:rsidRPr="00A862EF">
        <w:rPr>
          <w:rFonts w:ascii="Times New Roman" w:hAnsi="Times New Roman" w:cs="Times New Roman"/>
          <w:sz w:val="24"/>
          <w:szCs w:val="24"/>
          <w:shd w:val="clear" w:color="auto" w:fill="FFFFFF"/>
        </w:rPr>
        <w:t>Ideologiczne zombi - chłopaki - zielone ludziki[74,21]</w:t>
      </w:r>
      <w:r w:rsidRPr="00A862EF">
        <w:rPr>
          <w:rStyle w:val="apple-converted-space"/>
          <w:rFonts w:ascii="Times New Roman" w:hAnsi="Times New Roman" w:cs="Times New Roman"/>
          <w:sz w:val="24"/>
          <w:szCs w:val="24"/>
          <w:shd w:val="clear" w:color="auto" w:fill="FFFFFF"/>
        </w:rPr>
        <w:t> </w:t>
      </w:r>
      <w:r w:rsidRPr="00A862EF">
        <w:rPr>
          <w:rStyle w:val="apple-converted-space"/>
          <w:rFonts w:ascii="Times New Roman" w:hAnsi="Times New Roman" w:cs="Times New Roman"/>
          <w:sz w:val="24"/>
          <w:szCs w:val="24"/>
          <w:shd w:val="clear" w:color="auto" w:fill="FFFFFF"/>
          <w:lang w:val="uk-UA"/>
        </w:rPr>
        <w:br/>
        <w:t>(«Ідеологічні зомбі – хлопці – зелені чоловічки»)</w:t>
      </w:r>
    </w:p>
    <w:p w:rsidR="00D67D7E" w:rsidRPr="00A862EF" w:rsidRDefault="00D67D7E" w:rsidP="00D67D7E">
      <w:pPr>
        <w:jc w:val="both"/>
        <w:rPr>
          <w:rFonts w:ascii="Times New Roman" w:hAnsi="Times New Roman" w:cs="Times New Roman"/>
          <w:sz w:val="24"/>
          <w:szCs w:val="24"/>
        </w:rPr>
      </w:pPr>
      <w:r w:rsidRPr="00A862EF">
        <w:rPr>
          <w:rFonts w:ascii="Times New Roman" w:hAnsi="Times New Roman" w:cs="Times New Roman"/>
          <w:sz w:val="24"/>
          <w:szCs w:val="24"/>
        </w:rPr>
        <w:t>«</w:t>
      </w:r>
      <w:r w:rsidRPr="00A862EF">
        <w:rPr>
          <w:rFonts w:ascii="Times New Roman" w:hAnsi="Times New Roman" w:cs="Times New Roman"/>
          <w:sz w:val="24"/>
          <w:szCs w:val="24"/>
          <w:lang w:val="uk-UA"/>
        </w:rPr>
        <w:t>Рatrol</w:t>
      </w:r>
      <w:r w:rsidRPr="00A862EF">
        <w:rPr>
          <w:rFonts w:ascii="Times New Roman" w:hAnsi="Times New Roman" w:cs="Times New Roman"/>
          <w:sz w:val="24"/>
          <w:szCs w:val="24"/>
        </w:rPr>
        <w:t xml:space="preserve"> kozaków w czarnych mundurach i charakterystycznych czapkach w Dżankoj</w:t>
      </w:r>
      <w:r w:rsidRPr="00A862EF">
        <w:rPr>
          <w:rFonts w:ascii="Times New Roman" w:hAnsi="Times New Roman" w:cs="Times New Roman"/>
          <w:sz w:val="24"/>
          <w:szCs w:val="24"/>
          <w:lang w:val="uk-UA"/>
        </w:rPr>
        <w:t xml:space="preserve">, </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pl-PL"/>
        </w:rPr>
        <w:t>«</w:t>
      </w:r>
      <w:r w:rsidRPr="00A862EF">
        <w:rPr>
          <w:rFonts w:ascii="Times New Roman" w:hAnsi="Times New Roman" w:cs="Times New Roman"/>
          <w:color w:val="auto"/>
          <w:sz w:val="24"/>
          <w:szCs w:val="24"/>
          <w:lang w:val="uk-UA"/>
        </w:rPr>
        <w:t>…niеoznakowani</w:t>
      </w:r>
      <w:r w:rsidRPr="00A862EF">
        <w:rPr>
          <w:rFonts w:ascii="Times New Roman" w:hAnsi="Times New Roman" w:cs="Times New Roman"/>
          <w:color w:val="auto"/>
          <w:sz w:val="24"/>
          <w:szCs w:val="24"/>
          <w:lang w:val="pl-PL"/>
        </w:rPr>
        <w:t xml:space="preserve"> żołnierze w Symforopulu pod bydynkiem rządu» [28, 15].</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(«Патруль козаків у чорній формі і спеціальних шапках в Джанкої, невідомі військові у Сімферополі під будинком парламенту</w:t>
      </w:r>
      <w:r w:rsidRPr="00A862EF">
        <w:rPr>
          <w:rFonts w:ascii="Times New Roman" w:hAnsi="Times New Roman" w:cs="Times New Roman"/>
          <w:color w:val="auto"/>
          <w:sz w:val="24"/>
          <w:szCs w:val="24"/>
        </w:rPr>
        <w:t xml:space="preserve">». </w:t>
      </w:r>
      <w:r w:rsidRPr="00A862EF">
        <w:rPr>
          <w:rFonts w:ascii="Times New Roman" w:hAnsi="Times New Roman" w:cs="Times New Roman"/>
          <w:color w:val="auto"/>
          <w:sz w:val="24"/>
          <w:szCs w:val="24"/>
          <w:lang w:val="uk-UA"/>
        </w:rPr>
        <w:t>)</w:t>
      </w:r>
    </w:p>
    <w:p w:rsidR="00D67D7E" w:rsidRPr="00A862EF" w:rsidRDefault="00D67D7E" w:rsidP="00D67D7E">
      <w:pPr>
        <w:pStyle w:val="Domylnie"/>
        <w:jc w:val="both"/>
        <w:rPr>
          <w:rFonts w:ascii="Times New Roman" w:hAnsi="Times New Roman" w:cs="Times New Roman"/>
          <w:color w:val="auto"/>
          <w:sz w:val="24"/>
          <w:szCs w:val="24"/>
          <w:lang w:val="uk-UA"/>
        </w:rPr>
      </w:pPr>
      <w:r w:rsidRPr="00A862EF">
        <w:rPr>
          <w:rFonts w:ascii="Times New Roman" w:hAnsi="Times New Roman" w:cs="Times New Roman"/>
          <w:color w:val="auto"/>
          <w:sz w:val="24"/>
          <w:szCs w:val="24"/>
          <w:lang w:val="uk-UA"/>
        </w:rPr>
        <w:t>(«Невідомі солдати без характерних знаків, які з’явились раптово і називали себе місцевою самообороною» )</w:t>
      </w:r>
    </w:p>
    <w:p w:rsidR="00D67D7E" w:rsidRPr="00A862EF" w:rsidRDefault="00D67D7E" w:rsidP="00D67D7E">
      <w:pPr>
        <w:jc w:val="both"/>
        <w:rPr>
          <w:rStyle w:val="apple-converted-space"/>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Proputinowska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milicja</w:t>
      </w:r>
      <w:r w:rsidRPr="00A862EF">
        <w:rPr>
          <w:rFonts w:ascii="Times New Roman" w:hAnsi="Times New Roman" w:cs="Times New Roman"/>
          <w:sz w:val="24"/>
          <w:szCs w:val="24"/>
          <w:shd w:val="clear" w:color="auto" w:fill="FFFFFF"/>
          <w:lang w:val="uk-UA"/>
        </w:rPr>
        <w:t>»</w:t>
      </w:r>
      <w:r w:rsidRPr="00D67D7E">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sytuacja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pod</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kontrola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Moskwy</w:t>
      </w:r>
      <w:r w:rsidRPr="00A862EF">
        <w:rPr>
          <w:rFonts w:ascii="Times New Roman" w:hAnsi="Times New Roman" w:cs="Times New Roman"/>
          <w:sz w:val="24"/>
          <w:szCs w:val="24"/>
          <w:shd w:val="clear" w:color="auto" w:fill="FFFFFF"/>
          <w:lang w:val="uk-UA"/>
        </w:rPr>
        <w:t xml:space="preserve">» («пропутінська міліція», «ситуація під контролем Москви») ; </w:t>
      </w:r>
      <w:r w:rsidRPr="00A862EF">
        <w:rPr>
          <w:rStyle w:val="apple-converted-space"/>
          <w:rFonts w:ascii="Times New Roman" w:hAnsi="Times New Roman" w:cs="Times New Roman"/>
          <w:sz w:val="24"/>
          <w:szCs w:val="24"/>
          <w:shd w:val="clear" w:color="auto" w:fill="FFFFFF"/>
        </w:rPr>
        <w:t> </w:t>
      </w:r>
    </w:p>
    <w:p w:rsidR="00D67D7E" w:rsidRPr="00A862EF" w:rsidRDefault="00D67D7E" w:rsidP="00D67D7E">
      <w:pPr>
        <w:jc w:val="both"/>
        <w:rPr>
          <w:rFonts w:ascii="Times New Roman" w:hAnsi="Times New Roman" w:cs="Times New Roman"/>
          <w:sz w:val="24"/>
          <w:szCs w:val="24"/>
          <w:shd w:val="clear" w:color="auto" w:fill="FFFFFF"/>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Dzień przed Inwazja Rosji urząd premiera w Autonomicznej Republice Krymu objął zaś nielegalnie były żołnierz rosyjskiej mafii</w:t>
      </w:r>
      <w:r w:rsidRPr="00A862EF">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[7, 24]</w:t>
      </w:r>
    </w:p>
    <w:p w:rsidR="00D67D7E" w:rsidRPr="00A862EF" w:rsidRDefault="00D67D7E" w:rsidP="00D67D7E">
      <w:pPr>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(«День перед інвазією Росії уряд прем’єра в Автономній Республіці Крим нелегально обійняв колишній солдат російської мафії»)</w:t>
      </w:r>
    </w:p>
    <w:p w:rsidR="00D67D7E" w:rsidRPr="00D67D7E" w:rsidRDefault="00D67D7E" w:rsidP="00D67D7E">
      <w:pPr>
        <w:jc w:val="both"/>
        <w:rPr>
          <w:rFonts w:ascii="Times New Roman" w:hAnsi="Times New Roman" w:cs="Times New Roman"/>
          <w:sz w:val="24"/>
          <w:szCs w:val="24"/>
          <w:shd w:val="clear" w:color="auto" w:fill="FFFFFF"/>
          <w:lang w:val="uk-UA"/>
        </w:rPr>
      </w:pPr>
      <w:r w:rsidRPr="00D67D7E">
        <w:rPr>
          <w:rFonts w:ascii="Times New Roman" w:hAnsi="Times New Roman" w:cs="Times New Roman"/>
          <w:sz w:val="24"/>
          <w:szCs w:val="24"/>
          <w:shd w:val="clear" w:color="auto" w:fill="FFFFFF"/>
          <w:lang w:val="uk-UA"/>
        </w:rPr>
        <w:t xml:space="preserve">Журналіст називає інвазію Росіі, вказуючи на приналежність </w:t>
      </w:r>
      <w:r w:rsidRPr="00A862EF">
        <w:rPr>
          <w:rFonts w:ascii="Times New Roman" w:hAnsi="Times New Roman" w:cs="Times New Roman"/>
          <w:sz w:val="24"/>
          <w:szCs w:val="24"/>
          <w:shd w:val="clear" w:color="auto" w:fill="FFFFFF"/>
          <w:lang w:val="uk-UA"/>
        </w:rPr>
        <w:t xml:space="preserve">перебуваючого </w:t>
      </w:r>
      <w:r w:rsidRPr="00D67D7E">
        <w:rPr>
          <w:rFonts w:ascii="Times New Roman" w:hAnsi="Times New Roman" w:cs="Times New Roman"/>
          <w:sz w:val="24"/>
          <w:szCs w:val="24"/>
          <w:shd w:val="clear" w:color="auto" w:fill="FFFFFF"/>
          <w:lang w:val="uk-UA"/>
        </w:rPr>
        <w:t>військ</w:t>
      </w:r>
      <w:r w:rsidRPr="00A862EF">
        <w:rPr>
          <w:rFonts w:ascii="Times New Roman" w:hAnsi="Times New Roman" w:cs="Times New Roman"/>
          <w:sz w:val="24"/>
          <w:szCs w:val="24"/>
          <w:shd w:val="clear" w:color="auto" w:fill="FFFFFF"/>
          <w:lang w:val="uk-UA"/>
        </w:rPr>
        <w:t>а</w:t>
      </w:r>
      <w:r w:rsidRPr="00D67D7E">
        <w:rPr>
          <w:rFonts w:ascii="Times New Roman" w:hAnsi="Times New Roman" w:cs="Times New Roman"/>
          <w:sz w:val="24"/>
          <w:szCs w:val="24"/>
          <w:shd w:val="clear" w:color="auto" w:fill="FFFFFF"/>
          <w:lang w:val="uk-UA"/>
        </w:rPr>
        <w:t xml:space="preserve"> до російської мафії.</w:t>
      </w:r>
    </w:p>
    <w:p w:rsidR="00D67D7E" w:rsidRPr="00A862EF" w:rsidRDefault="00D67D7E" w:rsidP="00D67D7E">
      <w:pPr>
        <w:jc w:val="both"/>
        <w:rPr>
          <w:rFonts w:ascii="Times New Roman" w:hAnsi="Times New Roman" w:cs="Times New Roman"/>
          <w:sz w:val="24"/>
          <w:szCs w:val="24"/>
          <w:shd w:val="clear" w:color="auto" w:fill="FFFFFF"/>
          <w:lang w:val="uk-UA"/>
        </w:rPr>
      </w:pPr>
      <w:r w:rsidRPr="00D67D7E">
        <w:rPr>
          <w:rFonts w:ascii="Times New Roman" w:hAnsi="Times New Roman" w:cs="Times New Roman"/>
          <w:sz w:val="24"/>
          <w:szCs w:val="24"/>
          <w:shd w:val="clear" w:color="auto" w:fill="FFFFFF"/>
          <w:lang w:val="ru-RU"/>
        </w:rPr>
        <w:t>З'явля</w:t>
      </w:r>
      <w:r w:rsidRPr="00A862EF">
        <w:rPr>
          <w:rFonts w:ascii="Times New Roman" w:hAnsi="Times New Roman" w:cs="Times New Roman"/>
          <w:sz w:val="24"/>
          <w:szCs w:val="24"/>
          <w:shd w:val="clear" w:color="auto" w:fill="FFFFFF"/>
          <w:lang w:val="uk-UA"/>
        </w:rPr>
        <w:t>ю</w:t>
      </w:r>
      <w:r w:rsidRPr="00D67D7E">
        <w:rPr>
          <w:rFonts w:ascii="Times New Roman" w:hAnsi="Times New Roman" w:cs="Times New Roman"/>
          <w:sz w:val="24"/>
          <w:szCs w:val="24"/>
          <w:shd w:val="clear" w:color="auto" w:fill="FFFFFF"/>
          <w:lang w:val="ru-RU"/>
        </w:rPr>
        <w:t xml:space="preserve">ться </w:t>
      </w:r>
      <w:r w:rsidRPr="00A862EF">
        <w:rPr>
          <w:rFonts w:ascii="Times New Roman" w:hAnsi="Times New Roman" w:cs="Times New Roman"/>
          <w:sz w:val="24"/>
          <w:szCs w:val="24"/>
          <w:shd w:val="clear" w:color="auto" w:fill="FFFFFF"/>
          <w:lang w:val="uk-UA"/>
        </w:rPr>
        <w:t>дефініції на позначення нової влади Криму:</w:t>
      </w:r>
    </w:p>
    <w:p w:rsidR="00D67D7E" w:rsidRPr="00A862EF" w:rsidRDefault="00D67D7E" w:rsidP="00D67D7E">
      <w:pPr>
        <w:jc w:val="both"/>
        <w:rPr>
          <w:rFonts w:ascii="Times New Roman" w:hAnsi="Times New Roman" w:cs="Times New Roman"/>
          <w:sz w:val="24"/>
          <w:szCs w:val="24"/>
          <w:shd w:val="clear" w:color="auto" w:fill="FFFFFF"/>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...kim byli terroryści, którzy zajęli parlament ?Mafiozi, gangsterzy.[7, 23]</w:t>
      </w:r>
    </w:p>
    <w:p w:rsidR="00D67D7E" w:rsidRPr="00A862EF" w:rsidRDefault="00D67D7E" w:rsidP="00D67D7E">
      <w:pPr>
        <w:jc w:val="both"/>
        <w:rPr>
          <w:rFonts w:ascii="Times New Roman" w:hAnsi="Times New Roman" w:cs="Times New Roman"/>
          <w:sz w:val="24"/>
          <w:szCs w:val="24"/>
          <w:shd w:val="clear" w:color="auto" w:fill="FFFFFF"/>
          <w:lang w:val="ru-RU"/>
        </w:rPr>
      </w:pPr>
      <w:r w:rsidRPr="00A862EF">
        <w:rPr>
          <w:rFonts w:ascii="Times New Roman" w:hAnsi="Times New Roman" w:cs="Times New Roman"/>
          <w:sz w:val="24"/>
          <w:szCs w:val="24"/>
          <w:shd w:val="clear" w:color="auto" w:fill="FFFFFF"/>
          <w:lang w:val="ru-RU"/>
        </w:rPr>
        <w:t>(«…ким були терористи, які зайняли парламент?Мафія, ганстери»)</w:t>
      </w:r>
    </w:p>
    <w:p w:rsidR="00D67D7E" w:rsidRPr="00A862EF" w:rsidRDefault="00D67D7E" w:rsidP="00D67D7E">
      <w:pPr>
        <w:jc w:val="both"/>
        <w:rPr>
          <w:rFonts w:ascii="Times New Roman" w:hAnsi="Times New Roman" w:cs="Times New Roman"/>
          <w:sz w:val="24"/>
          <w:szCs w:val="24"/>
          <w:shd w:val="clear" w:color="auto" w:fill="FFFFFF"/>
          <w:lang w:val="uk-UA"/>
        </w:rPr>
      </w:pPr>
      <w:r w:rsidRPr="00A862EF">
        <w:rPr>
          <w:rStyle w:val="apple-converted-space"/>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 xml:space="preserve">Kozacy kubańscy </w:t>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 xml:space="preserve"> specjaliści od czarnej roboty</w:t>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.[7, 24]</w:t>
      </w:r>
    </w:p>
    <w:p w:rsidR="00D67D7E" w:rsidRPr="00A862EF" w:rsidRDefault="00D67D7E" w:rsidP="00D67D7E">
      <w:pPr>
        <w:jc w:val="both"/>
        <w:rPr>
          <w:rFonts w:ascii="Times New Roman" w:hAnsi="Times New Roman" w:cs="Times New Roman"/>
          <w:sz w:val="24"/>
          <w:szCs w:val="24"/>
          <w:lang w:val="uk-UA"/>
        </w:rPr>
      </w:pPr>
      <w:r w:rsidRPr="00A862EF">
        <w:rPr>
          <w:rFonts w:ascii="Times New Roman" w:hAnsi="Times New Roman" w:cs="Times New Roman"/>
          <w:sz w:val="24"/>
          <w:szCs w:val="24"/>
          <w:shd w:val="clear" w:color="auto" w:fill="FFFFFF"/>
          <w:lang w:val="uk-UA"/>
        </w:rPr>
        <w:t>(«Кубанські козаки – спеціалісти чорної роботи»)</w:t>
      </w:r>
    </w:p>
    <w:p w:rsidR="00D67D7E" w:rsidRPr="00A862EF" w:rsidRDefault="00D67D7E" w:rsidP="00D67D7E">
      <w:pPr>
        <w:ind w:firstLine="708"/>
        <w:jc w:val="both"/>
        <w:rPr>
          <w:rStyle w:val="apple-converted-space"/>
          <w:rFonts w:ascii="Times New Roman" w:hAnsi="Times New Roman" w:cs="Times New Roman"/>
          <w:sz w:val="24"/>
          <w:szCs w:val="24"/>
          <w:shd w:val="clear" w:color="auto" w:fill="FFFFFF"/>
        </w:rPr>
      </w:pPr>
      <w:r w:rsidRPr="00D67D7E">
        <w:rPr>
          <w:rFonts w:ascii="Times New Roman" w:hAnsi="Times New Roman" w:cs="Times New Roman"/>
          <w:sz w:val="24"/>
          <w:szCs w:val="24"/>
          <w:shd w:val="clear" w:color="auto" w:fill="FFFFFF"/>
          <w:lang w:val="ru-RU"/>
        </w:rPr>
        <w:t>Нового прем'єра Криму опису</w:t>
      </w:r>
      <w:r w:rsidRPr="00A862EF">
        <w:rPr>
          <w:rFonts w:ascii="Times New Roman" w:hAnsi="Times New Roman" w:cs="Times New Roman"/>
          <w:sz w:val="24"/>
          <w:szCs w:val="24"/>
          <w:shd w:val="clear" w:color="auto" w:fill="FFFFFF"/>
          <w:lang w:val="uk-UA"/>
        </w:rPr>
        <w:t>ють</w:t>
      </w:r>
      <w:r w:rsidRPr="00D67D7E">
        <w:rPr>
          <w:rFonts w:ascii="Times New Roman" w:hAnsi="Times New Roman" w:cs="Times New Roman"/>
          <w:sz w:val="24"/>
          <w:szCs w:val="24"/>
          <w:shd w:val="clear" w:color="auto" w:fill="FFFFFF"/>
          <w:lang w:val="ru-RU"/>
        </w:rPr>
        <w:t xml:space="preserve"> як людину, наближену до оточення Путіна, колишньго мафіозі та гангстера, локального олігарха.</w:t>
      </w:r>
      <w:r w:rsidRPr="00A862EF">
        <w:rPr>
          <w:rStyle w:val="apple-converted-space"/>
          <w:rFonts w:ascii="Times New Roman" w:hAnsi="Times New Roman" w:cs="Times New Roman"/>
          <w:sz w:val="24"/>
          <w:szCs w:val="24"/>
          <w:shd w:val="clear" w:color="auto" w:fill="FFFFFF"/>
        </w:rPr>
        <w:t> </w:t>
      </w:r>
      <w:r w:rsidRPr="00D67D7E">
        <w:rPr>
          <w:rFonts w:ascii="Times New Roman" w:hAnsi="Times New Roman" w:cs="Times New Roman"/>
          <w:sz w:val="24"/>
          <w:szCs w:val="24"/>
          <w:lang w:val="ru-RU"/>
        </w:rPr>
        <w:br/>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Sergiej Aksionow - goblin nowym premierem Krumu. były gangsterz, lokalny oligarcha</w:t>
      </w:r>
      <w:r w:rsidRPr="00A862EF">
        <w:rPr>
          <w:rStyle w:val="apple-converted-space"/>
          <w:rFonts w:ascii="Times New Roman" w:hAnsi="Times New Roman" w:cs="Times New Roman"/>
          <w:sz w:val="24"/>
          <w:szCs w:val="24"/>
          <w:shd w:val="clear" w:color="auto" w:fill="FFFFFF"/>
          <w:lang w:val="uk-UA"/>
        </w:rPr>
        <w:t xml:space="preserve">» </w:t>
      </w:r>
      <w:r w:rsidRPr="00A862EF">
        <w:rPr>
          <w:rStyle w:val="apple-converted-space"/>
          <w:rFonts w:ascii="Times New Roman" w:hAnsi="Times New Roman" w:cs="Times New Roman"/>
          <w:sz w:val="24"/>
          <w:szCs w:val="24"/>
          <w:shd w:val="clear" w:color="auto" w:fill="FFFFFF"/>
        </w:rPr>
        <w:t>[7, 23]</w:t>
      </w:r>
    </w:p>
    <w:p w:rsidR="00D67D7E" w:rsidRPr="00A862EF" w:rsidRDefault="00D67D7E" w:rsidP="00D67D7E">
      <w:pPr>
        <w:jc w:val="both"/>
        <w:rPr>
          <w:rStyle w:val="apple-converted-space"/>
          <w:rFonts w:ascii="Times New Roman" w:hAnsi="Times New Roman" w:cs="Times New Roman"/>
          <w:sz w:val="24"/>
          <w:szCs w:val="24"/>
          <w:shd w:val="clear" w:color="auto" w:fill="FFFFFF"/>
          <w:lang w:val="ru-RU"/>
        </w:rPr>
      </w:pPr>
      <w:r w:rsidRPr="00A862EF">
        <w:rPr>
          <w:rStyle w:val="apple-converted-space"/>
          <w:rFonts w:ascii="Times New Roman" w:hAnsi="Times New Roman" w:cs="Times New Roman"/>
          <w:sz w:val="24"/>
          <w:szCs w:val="24"/>
          <w:shd w:val="clear" w:color="auto" w:fill="FFFFFF"/>
          <w:lang w:val="ru-RU"/>
        </w:rPr>
        <w:t>(</w:t>
      </w:r>
      <w:r w:rsidRPr="00A862EF">
        <w:rPr>
          <w:rStyle w:val="apple-converted-space"/>
          <w:rFonts w:ascii="Times New Roman" w:hAnsi="Times New Roman" w:cs="Times New Roman"/>
          <w:sz w:val="24"/>
          <w:szCs w:val="24"/>
          <w:shd w:val="clear" w:color="auto" w:fill="FFFFFF"/>
          <w:lang w:val="uk-UA"/>
        </w:rPr>
        <w:t>«Сергіій Аксіонов – новий прем’єр Криму – гоблін, колишній ганстер, локальний олігарх»</w:t>
      </w:r>
      <w:r w:rsidRPr="00A862EF">
        <w:rPr>
          <w:rStyle w:val="apple-converted-space"/>
          <w:rFonts w:ascii="Times New Roman" w:hAnsi="Times New Roman" w:cs="Times New Roman"/>
          <w:sz w:val="24"/>
          <w:szCs w:val="24"/>
          <w:shd w:val="clear" w:color="auto" w:fill="FFFFFF"/>
          <w:lang w:val="ru-RU"/>
        </w:rPr>
        <w:t>)</w:t>
      </w:r>
    </w:p>
    <w:p w:rsidR="00D67D7E" w:rsidRPr="00A862EF" w:rsidRDefault="00D67D7E" w:rsidP="00D67D7E">
      <w:pPr>
        <w:jc w:val="both"/>
        <w:rPr>
          <w:rStyle w:val="apple-converted-space"/>
          <w:rFonts w:ascii="Times New Roman" w:hAnsi="Times New Roman" w:cs="Times New Roman"/>
          <w:sz w:val="24"/>
          <w:szCs w:val="24"/>
          <w:shd w:val="clear" w:color="auto" w:fill="FFFFFF"/>
        </w:rPr>
      </w:pPr>
      <w:r w:rsidRPr="00A862EF">
        <w:rPr>
          <w:rFonts w:ascii="Times New Roman" w:hAnsi="Times New Roman" w:cs="Times New Roman"/>
          <w:sz w:val="24"/>
          <w:szCs w:val="24"/>
        </w:rPr>
        <w:t>«</w:t>
      </w:r>
      <w:r w:rsidRPr="00A862EF">
        <w:rPr>
          <w:rFonts w:ascii="Times New Roman" w:hAnsi="Times New Roman" w:cs="Times New Roman"/>
          <w:sz w:val="24"/>
          <w:szCs w:val="24"/>
          <w:shd w:val="clear" w:color="auto" w:fill="FFFFFF"/>
        </w:rPr>
        <w:t xml:space="preserve">Nocne wilki </w:t>
      </w:r>
      <w:r w:rsidRPr="00A862EF">
        <w:rPr>
          <w:rFonts w:ascii="Times New Roman" w:hAnsi="Times New Roman" w:cs="Times New Roman"/>
          <w:b/>
          <w:sz w:val="24"/>
          <w:szCs w:val="24"/>
          <w:lang w:val="uk-UA"/>
        </w:rPr>
        <w:t>—</w:t>
      </w:r>
      <w:r w:rsidRPr="00A862EF">
        <w:rPr>
          <w:rFonts w:ascii="Times New Roman" w:hAnsi="Times New Roman" w:cs="Times New Roman"/>
          <w:sz w:val="24"/>
          <w:szCs w:val="24"/>
          <w:shd w:val="clear" w:color="auto" w:fill="FFFFFF"/>
        </w:rPr>
        <w:t xml:space="preserve"> skrajne nacjonalistyczny motocyklowy gang jest jednym z najważniejszych elementów miękkiego oddziaływania (softpower) Rosji na Europę Wschodnią</w:t>
      </w:r>
      <w:r w:rsidRPr="00A862EF">
        <w:rPr>
          <w:rStyle w:val="apple-converted-space"/>
          <w:rFonts w:ascii="Times New Roman" w:hAnsi="Times New Roman" w:cs="Times New Roman"/>
          <w:sz w:val="24"/>
          <w:szCs w:val="24"/>
          <w:shd w:val="clear" w:color="auto" w:fill="FFFFFF"/>
          <w:lang w:val="uk-UA"/>
        </w:rPr>
        <w:t xml:space="preserve">» </w:t>
      </w:r>
      <w:r w:rsidRPr="00A862EF">
        <w:rPr>
          <w:rStyle w:val="apple-converted-space"/>
          <w:rFonts w:ascii="Times New Roman" w:hAnsi="Times New Roman" w:cs="Times New Roman"/>
          <w:sz w:val="24"/>
          <w:szCs w:val="24"/>
          <w:shd w:val="clear" w:color="auto" w:fill="FFFFFF"/>
        </w:rPr>
        <w:t>[7, 24]</w:t>
      </w:r>
    </w:p>
    <w:p w:rsidR="00D67D7E" w:rsidRPr="00A862EF" w:rsidRDefault="00D67D7E" w:rsidP="00D67D7E">
      <w:pPr>
        <w:jc w:val="both"/>
        <w:rPr>
          <w:rStyle w:val="apple-converted-space"/>
          <w:rFonts w:ascii="Times New Roman" w:hAnsi="Times New Roman" w:cs="Times New Roman"/>
          <w:sz w:val="24"/>
          <w:szCs w:val="24"/>
          <w:shd w:val="clear" w:color="auto" w:fill="FFFFFF"/>
        </w:rPr>
      </w:pPr>
      <w:r w:rsidRPr="00A862EF">
        <w:rPr>
          <w:rStyle w:val="apple-converted-space"/>
          <w:rFonts w:ascii="Times New Roman" w:hAnsi="Times New Roman" w:cs="Times New Roman"/>
          <w:sz w:val="24"/>
          <w:szCs w:val="24"/>
          <w:shd w:val="clear" w:color="auto" w:fill="FFFFFF"/>
        </w:rPr>
        <w:t>(</w:t>
      </w:r>
      <w:r w:rsidRPr="00A862EF">
        <w:rPr>
          <w:rStyle w:val="apple-converted-space"/>
          <w:rFonts w:ascii="Times New Roman" w:hAnsi="Times New Roman" w:cs="Times New Roman"/>
          <w:sz w:val="24"/>
          <w:szCs w:val="24"/>
          <w:shd w:val="clear" w:color="auto" w:fill="FFFFFF"/>
          <w:lang w:val="uk-UA"/>
        </w:rPr>
        <w:t xml:space="preserve">«Нічні вовки </w:t>
      </w:r>
      <w:r w:rsidRPr="00A862EF">
        <w:rPr>
          <w:rFonts w:ascii="Times New Roman" w:hAnsi="Times New Roman" w:cs="Times New Roman"/>
          <w:b/>
          <w:sz w:val="24"/>
          <w:szCs w:val="24"/>
          <w:lang w:val="uk-UA"/>
        </w:rPr>
        <w:t>—</w:t>
      </w:r>
      <w:r w:rsidRPr="00A862EF">
        <w:rPr>
          <w:rStyle w:val="apple-converted-space"/>
          <w:rFonts w:ascii="Times New Roman" w:hAnsi="Times New Roman" w:cs="Times New Roman"/>
          <w:sz w:val="24"/>
          <w:szCs w:val="24"/>
          <w:shd w:val="clear" w:color="auto" w:fill="FFFFFF"/>
          <w:lang w:val="uk-UA"/>
        </w:rPr>
        <w:t xml:space="preserve"> крайня націоналістична група, які є одним з найважливіших елементів влади м’якого впливу (</w:t>
      </w:r>
      <w:r w:rsidRPr="00A862EF">
        <w:rPr>
          <w:rStyle w:val="apple-converted-space"/>
          <w:rFonts w:ascii="Times New Roman" w:hAnsi="Times New Roman" w:cs="Times New Roman"/>
          <w:sz w:val="24"/>
          <w:szCs w:val="24"/>
          <w:shd w:val="clear" w:color="auto" w:fill="FFFFFF"/>
        </w:rPr>
        <w:t>softpower</w:t>
      </w:r>
      <w:r w:rsidRPr="00A862EF">
        <w:rPr>
          <w:rStyle w:val="apple-converted-space"/>
          <w:rFonts w:ascii="Times New Roman" w:hAnsi="Times New Roman" w:cs="Times New Roman"/>
          <w:sz w:val="24"/>
          <w:szCs w:val="24"/>
          <w:shd w:val="clear" w:color="auto" w:fill="FFFFFF"/>
          <w:lang w:val="uk-UA"/>
        </w:rPr>
        <w:t>) Росії на Східну Європу»</w:t>
      </w:r>
      <w:r w:rsidRPr="00A862EF">
        <w:rPr>
          <w:rStyle w:val="apple-converted-space"/>
          <w:rFonts w:ascii="Times New Roman" w:hAnsi="Times New Roman" w:cs="Times New Roman"/>
          <w:sz w:val="24"/>
          <w:szCs w:val="24"/>
          <w:shd w:val="clear" w:color="auto" w:fill="FFFFFF"/>
        </w:rPr>
        <w:t>).</w:t>
      </w:r>
    </w:p>
    <w:p w:rsidR="00D67D7E" w:rsidRPr="00A862EF" w:rsidRDefault="00D67D7E" w:rsidP="00D67D7E">
      <w:pPr>
        <w:ind w:firstLine="708"/>
        <w:jc w:val="both"/>
        <w:rPr>
          <w:rFonts w:ascii="Times New Roman" w:hAnsi="Times New Roman" w:cs="Times New Roman"/>
          <w:sz w:val="24"/>
          <w:szCs w:val="24"/>
          <w:shd w:val="clear" w:color="auto" w:fill="FFFFFF"/>
          <w:lang w:val="uk-UA"/>
        </w:rPr>
      </w:pPr>
      <w:r w:rsidRPr="00D67D7E">
        <w:rPr>
          <w:rFonts w:ascii="Times New Roman" w:hAnsi="Times New Roman" w:cs="Times New Roman"/>
          <w:sz w:val="24"/>
          <w:szCs w:val="24"/>
          <w:shd w:val="clear" w:color="auto" w:fill="FFFFFF"/>
          <w:lang w:val="ru-RU"/>
        </w:rPr>
        <w:t xml:space="preserve">Важливими є звороти з префіксом </w:t>
      </w:r>
      <w:r w:rsidRPr="00A862EF">
        <w:rPr>
          <w:rFonts w:ascii="Times New Roman" w:hAnsi="Times New Roman" w:cs="Times New Roman"/>
          <w:sz w:val="24"/>
          <w:szCs w:val="24"/>
          <w:shd w:val="clear" w:color="auto" w:fill="FFFFFF"/>
          <w:lang w:val="uk-UA"/>
        </w:rPr>
        <w:t>«</w:t>
      </w:r>
      <w:r w:rsidRPr="00D67D7E">
        <w:rPr>
          <w:rFonts w:ascii="Times New Roman" w:hAnsi="Times New Roman" w:cs="Times New Roman"/>
          <w:sz w:val="24"/>
          <w:szCs w:val="24"/>
          <w:shd w:val="clear" w:color="auto" w:fill="FFFFFF"/>
          <w:lang w:val="ru-RU"/>
        </w:rPr>
        <w:t>про</w:t>
      </w:r>
      <w:r w:rsidRPr="00A862EF">
        <w:rPr>
          <w:rFonts w:ascii="Times New Roman" w:hAnsi="Times New Roman" w:cs="Times New Roman"/>
          <w:b/>
          <w:sz w:val="24"/>
          <w:szCs w:val="24"/>
          <w:lang w:val="uk-UA"/>
        </w:rPr>
        <w:t>—</w:t>
      </w:r>
      <w:r w:rsidRPr="00A862EF">
        <w:rPr>
          <w:rFonts w:ascii="Times New Roman" w:hAnsi="Times New Roman" w:cs="Times New Roman"/>
          <w:sz w:val="24"/>
          <w:szCs w:val="24"/>
          <w:shd w:val="clear" w:color="auto" w:fill="FFFFFF"/>
          <w:lang w:val="uk-UA"/>
        </w:rPr>
        <w:t xml:space="preserve"> », який вказує на пряму залежність від російського впливу :</w:t>
      </w:r>
    </w:p>
    <w:p w:rsidR="00D67D7E" w:rsidRPr="00A862EF" w:rsidRDefault="00D67D7E" w:rsidP="00D67D7E">
      <w:pPr>
        <w:ind w:firstLine="708"/>
        <w:jc w:val="both"/>
        <w:rPr>
          <w:rStyle w:val="apple-converted-space"/>
          <w:rFonts w:ascii="Times New Roman" w:hAnsi="Times New Roman" w:cs="Times New Roman"/>
          <w:sz w:val="24"/>
          <w:szCs w:val="24"/>
          <w:shd w:val="clear" w:color="auto" w:fill="FFFFFF"/>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 xml:space="preserve">Promoskiewska administracja, </w:t>
      </w:r>
      <w:r w:rsidRPr="00A862EF">
        <w:rPr>
          <w:rFonts w:ascii="Times New Roman" w:hAnsi="Times New Roman" w:cs="Times New Roman"/>
          <w:sz w:val="24"/>
          <w:szCs w:val="24"/>
          <w:shd w:val="clear" w:color="auto" w:fill="FFFFFF"/>
          <w:lang w:val="uk-UA"/>
        </w:rPr>
        <w:t>р</w:t>
      </w:r>
      <w:r w:rsidRPr="00A862EF">
        <w:rPr>
          <w:rFonts w:ascii="Times New Roman" w:hAnsi="Times New Roman" w:cs="Times New Roman"/>
          <w:sz w:val="24"/>
          <w:szCs w:val="24"/>
          <w:shd w:val="clear" w:color="auto" w:fill="FFFFFF"/>
        </w:rPr>
        <w:t>rorosyjska samooborona</w:t>
      </w:r>
      <w:r w:rsidRPr="00A862EF">
        <w:rPr>
          <w:rStyle w:val="apple-converted-space"/>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lang w:val="uk-UA"/>
        </w:rPr>
        <w:t>р</w:t>
      </w:r>
      <w:r w:rsidRPr="00A862EF">
        <w:rPr>
          <w:rFonts w:ascii="Times New Roman" w:hAnsi="Times New Roman" w:cs="Times New Roman"/>
          <w:sz w:val="24"/>
          <w:szCs w:val="24"/>
          <w:shd w:val="clear" w:color="auto" w:fill="FFFFFF"/>
        </w:rPr>
        <w:t>rorosyjska milicja</w:t>
      </w:r>
      <w:r w:rsidRPr="00A862EF">
        <w:rPr>
          <w:rFonts w:ascii="Times New Roman" w:hAnsi="Times New Roman" w:cs="Times New Roman"/>
          <w:sz w:val="24"/>
          <w:szCs w:val="24"/>
          <w:shd w:val="clear" w:color="auto" w:fill="FFFFFF"/>
          <w:lang w:val="uk-UA"/>
        </w:rPr>
        <w:t>»</w:t>
      </w:r>
      <w:r w:rsidRPr="00A862EF">
        <w:rPr>
          <w:rStyle w:val="apple-converted-space"/>
          <w:rFonts w:ascii="Times New Roman" w:hAnsi="Times New Roman" w:cs="Times New Roman"/>
          <w:sz w:val="24"/>
          <w:szCs w:val="24"/>
          <w:shd w:val="clear" w:color="auto" w:fill="FFFFFF"/>
        </w:rPr>
        <w:t> [7, 23]</w:t>
      </w:r>
    </w:p>
    <w:p w:rsidR="00D67D7E" w:rsidRPr="00A862EF" w:rsidRDefault="00D67D7E" w:rsidP="00D67D7E">
      <w:pPr>
        <w:ind w:firstLine="708"/>
        <w:jc w:val="both"/>
        <w:rPr>
          <w:rFonts w:ascii="Times New Roman" w:hAnsi="Times New Roman" w:cs="Times New Roman"/>
          <w:sz w:val="24"/>
          <w:szCs w:val="24"/>
          <w:lang w:val="uk-UA"/>
        </w:rPr>
      </w:pPr>
      <w:r w:rsidRPr="00A862EF">
        <w:rPr>
          <w:rFonts w:ascii="Times New Roman" w:hAnsi="Times New Roman" w:cs="Times New Roman"/>
          <w:sz w:val="24"/>
          <w:szCs w:val="24"/>
          <w:lang w:val="uk-UA"/>
        </w:rPr>
        <w:t>(«Промосковська адміністрація, проросійська самооборона, проросійська міліція»)</w:t>
      </w:r>
    </w:p>
    <w:p w:rsidR="00D67D7E" w:rsidRPr="00A862EF" w:rsidRDefault="00D67D7E" w:rsidP="00D67D7E">
      <w:pPr>
        <w:ind w:firstLine="708"/>
        <w:jc w:val="both"/>
        <w:rPr>
          <w:rFonts w:ascii="Times New Roman" w:hAnsi="Times New Roman" w:cs="Times New Roman"/>
          <w:sz w:val="24"/>
          <w:szCs w:val="24"/>
          <w:lang w:val="uk-UA"/>
        </w:rPr>
      </w:pP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lang w:val="uk-UA"/>
        </w:rPr>
        <w:t>Концепт «український солдат»</w:t>
      </w:r>
    </w:p>
    <w:p w:rsidR="00D67D7E" w:rsidRPr="00D67D7E" w:rsidRDefault="00D67D7E" w:rsidP="00D67D7E">
      <w:pPr>
        <w:ind w:firstLine="708"/>
        <w:jc w:val="both"/>
        <w:rPr>
          <w:rStyle w:val="apple-converted-space"/>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Журналісти о</w:t>
      </w:r>
      <w:r w:rsidRPr="00D67D7E">
        <w:rPr>
          <w:rFonts w:ascii="Times New Roman" w:hAnsi="Times New Roman" w:cs="Times New Roman"/>
          <w:sz w:val="24"/>
          <w:szCs w:val="24"/>
          <w:shd w:val="clear" w:color="auto" w:fill="FFFFFF"/>
          <w:lang w:val="uk-UA"/>
        </w:rPr>
        <w:t>писують історію ан</w:t>
      </w:r>
      <w:r w:rsidRPr="00A862EF">
        <w:rPr>
          <w:rFonts w:ascii="Times New Roman" w:hAnsi="Times New Roman" w:cs="Times New Roman"/>
          <w:sz w:val="24"/>
          <w:szCs w:val="24"/>
          <w:shd w:val="clear" w:color="auto" w:fill="FFFFFF"/>
          <w:lang w:val="uk-UA"/>
        </w:rPr>
        <w:t>ек</w:t>
      </w:r>
      <w:r w:rsidRPr="00D67D7E">
        <w:rPr>
          <w:rFonts w:ascii="Times New Roman" w:hAnsi="Times New Roman" w:cs="Times New Roman"/>
          <w:sz w:val="24"/>
          <w:szCs w:val="24"/>
          <w:shd w:val="clear" w:color="auto" w:fill="FFFFFF"/>
          <w:lang w:val="uk-UA"/>
        </w:rPr>
        <w:t xml:space="preserve">тування Криму починаючи від Бельбеку, куди їх пустили, де полковник Мамчур організував марш і виступив проти анексії, тим самим </w:t>
      </w:r>
      <w:r w:rsidRPr="00A862EF">
        <w:rPr>
          <w:rFonts w:ascii="Times New Roman" w:hAnsi="Times New Roman" w:cs="Times New Roman"/>
          <w:sz w:val="24"/>
          <w:szCs w:val="24"/>
          <w:shd w:val="clear" w:color="auto" w:fill="FFFFFF"/>
          <w:lang w:val="uk-UA"/>
        </w:rPr>
        <w:t>став</w:t>
      </w:r>
      <w:r w:rsidRPr="00D67D7E">
        <w:rPr>
          <w:rFonts w:ascii="Times New Roman" w:hAnsi="Times New Roman" w:cs="Times New Roman"/>
          <w:sz w:val="24"/>
          <w:szCs w:val="24"/>
          <w:shd w:val="clear" w:color="auto" w:fill="FFFFFF"/>
          <w:lang w:val="uk-UA"/>
        </w:rPr>
        <w:t xml:space="preserve"> українським героєм.</w:t>
      </w:r>
      <w:r w:rsidRPr="00A862EF">
        <w:rPr>
          <w:rStyle w:val="apple-converted-space"/>
          <w:rFonts w:ascii="Times New Roman" w:hAnsi="Times New Roman" w:cs="Times New Roman"/>
          <w:sz w:val="24"/>
          <w:szCs w:val="24"/>
          <w:shd w:val="clear" w:color="auto" w:fill="FFFFFF"/>
        </w:rPr>
        <w:t> </w:t>
      </w:r>
    </w:p>
    <w:p w:rsidR="00D67D7E" w:rsidRPr="00A862EF" w:rsidRDefault="00D67D7E" w:rsidP="00D67D7E">
      <w:pPr>
        <w:jc w:val="both"/>
        <w:rPr>
          <w:rStyle w:val="apple-converted-space"/>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 xml:space="preserve">Dziennikarzy - tarcza ochronne dla żołnierzy z bazy </w:t>
      </w:r>
      <w:r w:rsidRPr="00A862EF">
        <w:rPr>
          <w:rFonts w:ascii="Times New Roman" w:hAnsi="Times New Roman" w:cs="Times New Roman"/>
          <w:sz w:val="24"/>
          <w:szCs w:val="24"/>
          <w:shd w:val="clear" w:color="auto" w:fill="FFFFFF"/>
          <w:lang w:val="uk-UA"/>
        </w:rPr>
        <w:t>В</w:t>
      </w:r>
      <w:r w:rsidRPr="00A862EF">
        <w:rPr>
          <w:rFonts w:ascii="Times New Roman" w:hAnsi="Times New Roman" w:cs="Times New Roman"/>
          <w:sz w:val="24"/>
          <w:szCs w:val="24"/>
          <w:shd w:val="clear" w:color="auto" w:fill="FFFFFF"/>
        </w:rPr>
        <w:t>elbek</w:t>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.[74, 20]</w:t>
      </w:r>
      <w:r w:rsidRPr="00A862EF">
        <w:rPr>
          <w:rStyle w:val="apple-converted-space"/>
          <w:rFonts w:ascii="Times New Roman" w:hAnsi="Times New Roman" w:cs="Times New Roman"/>
          <w:sz w:val="24"/>
          <w:szCs w:val="24"/>
          <w:shd w:val="clear" w:color="auto" w:fill="FFFFFF"/>
        </w:rPr>
        <w:t> </w:t>
      </w:r>
    </w:p>
    <w:p w:rsidR="00D67D7E" w:rsidRPr="00A862EF" w:rsidRDefault="00D67D7E" w:rsidP="00D67D7E">
      <w:pPr>
        <w:jc w:val="both"/>
        <w:rPr>
          <w:rStyle w:val="apple-converted-space"/>
          <w:rFonts w:ascii="Times New Roman" w:hAnsi="Times New Roman" w:cs="Times New Roman"/>
          <w:sz w:val="24"/>
          <w:szCs w:val="24"/>
          <w:shd w:val="clear" w:color="auto" w:fill="FFFFFF"/>
          <w:lang w:val="uk-UA"/>
        </w:rPr>
      </w:pPr>
      <w:r w:rsidRPr="00A862EF">
        <w:rPr>
          <w:rStyle w:val="apple-converted-space"/>
          <w:rFonts w:ascii="Times New Roman" w:hAnsi="Times New Roman" w:cs="Times New Roman"/>
          <w:sz w:val="24"/>
          <w:szCs w:val="24"/>
          <w:shd w:val="clear" w:color="auto" w:fill="FFFFFF"/>
          <w:lang w:val="uk-UA"/>
        </w:rPr>
        <w:t>(«Журналісти – це захисні щити для солдат з бази Бельбек»)</w:t>
      </w:r>
    </w:p>
    <w:p w:rsidR="00D67D7E" w:rsidRPr="00A862EF" w:rsidRDefault="00D67D7E" w:rsidP="00D67D7E">
      <w:pPr>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rPr>
        <w:t xml:space="preserve">– </w:t>
      </w:r>
      <w:r w:rsidRPr="00A862EF">
        <w:rPr>
          <w:rFonts w:ascii="Times New Roman" w:hAnsi="Times New Roman" w:cs="Times New Roman"/>
          <w:sz w:val="24"/>
          <w:szCs w:val="24"/>
          <w:lang w:val="uk-UA"/>
        </w:rPr>
        <w:t>Концепт «півострів Крим»</w:t>
      </w:r>
    </w:p>
    <w:p w:rsidR="00D67D7E" w:rsidRPr="00A862EF" w:rsidRDefault="00D67D7E" w:rsidP="00D67D7E">
      <w:pPr>
        <w:pStyle w:val="Domylnie"/>
        <w:jc w:val="both"/>
        <w:rPr>
          <w:rFonts w:ascii="Times New Roman" w:hAnsi="Times New Roman" w:cs="Times New Roman"/>
          <w:color w:val="auto"/>
          <w:sz w:val="24"/>
          <w:szCs w:val="24"/>
          <w:shd w:val="clear" w:color="auto" w:fill="FFFFFF"/>
          <w:lang w:val="uk-UA"/>
        </w:rPr>
      </w:pPr>
      <w:r w:rsidRPr="00A862EF">
        <w:rPr>
          <w:rFonts w:ascii="Times New Roman" w:hAnsi="Times New Roman" w:cs="Times New Roman"/>
          <w:color w:val="auto"/>
          <w:sz w:val="24"/>
          <w:szCs w:val="24"/>
          <w:shd w:val="clear" w:color="auto" w:fill="FFFFFF"/>
          <w:lang w:val="uk-UA"/>
        </w:rPr>
        <w:t>«</w:t>
      </w:r>
      <w:r w:rsidRPr="00A862EF">
        <w:rPr>
          <w:rFonts w:ascii="Times New Roman" w:hAnsi="Times New Roman" w:cs="Times New Roman"/>
          <w:color w:val="auto"/>
          <w:sz w:val="24"/>
          <w:szCs w:val="24"/>
          <w:shd w:val="clear" w:color="auto" w:fill="FFFFFF"/>
        </w:rPr>
        <w:t>Sytuacja na Krymie</w:t>
      </w:r>
      <w:r w:rsidRPr="00A862EF">
        <w:rPr>
          <w:rFonts w:ascii="Times New Roman" w:hAnsi="Times New Roman" w:cs="Times New Roman"/>
          <w:b/>
          <w:sz w:val="24"/>
          <w:szCs w:val="24"/>
          <w:lang w:val="uk-UA"/>
        </w:rPr>
        <w:t>—</w:t>
      </w:r>
      <w:r w:rsidRPr="00A862EF">
        <w:rPr>
          <w:rFonts w:ascii="Times New Roman" w:hAnsi="Times New Roman" w:cs="Times New Roman"/>
          <w:color w:val="auto"/>
          <w:sz w:val="24"/>
          <w:szCs w:val="24"/>
          <w:shd w:val="clear" w:color="auto" w:fill="FFFFFF"/>
        </w:rPr>
        <w:t>zajęcie Krymu, okupacja półwyspu</w:t>
      </w:r>
      <w:r w:rsidRPr="00A862EF">
        <w:rPr>
          <w:rFonts w:ascii="Times New Roman" w:hAnsi="Times New Roman" w:cs="Times New Roman"/>
          <w:color w:val="auto"/>
          <w:sz w:val="24"/>
          <w:szCs w:val="24"/>
          <w:shd w:val="clear" w:color="auto" w:fill="FFFFFF"/>
          <w:lang w:val="uk-UA"/>
        </w:rPr>
        <w:t xml:space="preserve">, </w:t>
      </w:r>
      <w:r w:rsidRPr="00A862EF">
        <w:rPr>
          <w:rFonts w:ascii="Times New Roman" w:hAnsi="Times New Roman" w:cs="Times New Roman"/>
          <w:color w:val="auto"/>
          <w:sz w:val="24"/>
          <w:szCs w:val="24"/>
          <w:shd w:val="clear" w:color="auto" w:fill="FFFFFF"/>
          <w:lang w:val="pl-PL"/>
        </w:rPr>
        <w:t>z</w:t>
      </w:r>
      <w:r w:rsidRPr="00A862EF">
        <w:rPr>
          <w:rFonts w:ascii="Times New Roman" w:hAnsi="Times New Roman" w:cs="Times New Roman"/>
          <w:color w:val="auto"/>
          <w:sz w:val="24"/>
          <w:szCs w:val="24"/>
          <w:shd w:val="clear" w:color="auto" w:fill="FFFFFF"/>
        </w:rPr>
        <w:t>brojna interwencja, konfrontacja z siłami Rosji</w:t>
      </w:r>
      <w:r w:rsidRPr="00A862EF">
        <w:rPr>
          <w:rFonts w:ascii="Times New Roman" w:hAnsi="Times New Roman" w:cs="Times New Roman"/>
          <w:color w:val="auto"/>
          <w:sz w:val="24"/>
          <w:szCs w:val="24"/>
          <w:lang w:val="uk-UA"/>
        </w:rPr>
        <w:t>»</w:t>
      </w:r>
      <w:r w:rsidRPr="00A862EF">
        <w:rPr>
          <w:rStyle w:val="apple-converted-space"/>
          <w:rFonts w:ascii="Times New Roman" w:hAnsi="Times New Roman" w:cs="Times New Roman"/>
          <w:color w:val="auto"/>
          <w:sz w:val="24"/>
          <w:szCs w:val="24"/>
          <w:shd w:val="clear" w:color="auto" w:fill="FFFFFF"/>
        </w:rPr>
        <w:t>[31, 9]</w:t>
      </w:r>
    </w:p>
    <w:p w:rsidR="00D67D7E" w:rsidRPr="00A862EF" w:rsidRDefault="00D67D7E" w:rsidP="00D67D7E">
      <w:pPr>
        <w:pStyle w:val="Domylnie"/>
        <w:jc w:val="both"/>
        <w:rPr>
          <w:rFonts w:ascii="Times New Roman" w:hAnsi="Times New Roman" w:cs="Times New Roman"/>
          <w:color w:val="auto"/>
          <w:sz w:val="24"/>
          <w:szCs w:val="24"/>
          <w:lang w:val="uk-UA"/>
        </w:rPr>
      </w:pPr>
      <w:r w:rsidRPr="00A862EF">
        <w:rPr>
          <w:rFonts w:ascii="Times New Roman" w:hAnsi="Times New Roman" w:cs="Times New Roman"/>
          <w:color w:val="auto"/>
          <w:sz w:val="24"/>
          <w:szCs w:val="24"/>
          <w:lang w:val="uk-UA"/>
        </w:rPr>
        <w:t>(«Ситуація у Криму – заняття півострова, окупація, збройна інтервенція, конфронтація з силами Росії»)</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 xml:space="preserve">«Krym – komunistyczny raj na ziemi, jedyny rajon na Ukrainie, w którym Rosjanie stanowią większość» </w:t>
      </w:r>
      <w:r w:rsidRPr="00A862EF">
        <w:rPr>
          <w:rFonts w:ascii="Times New Roman" w:hAnsi="Times New Roman" w:cs="Times New Roman"/>
          <w:color w:val="auto"/>
          <w:sz w:val="24"/>
          <w:szCs w:val="24"/>
          <w:lang w:val="pl-PL"/>
        </w:rPr>
        <w:t>[28].</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(«Крим — комуністичний рай на Землі, єдиний регіон в Україні, де росіян більший відсоток ніж українців»)</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«Krym – chwalebne miejsce</w:t>
      </w:r>
      <w:r w:rsidRPr="00A862EF">
        <w:rPr>
          <w:rFonts w:ascii="Times New Roman" w:hAnsi="Times New Roman" w:cs="Times New Roman"/>
          <w:color w:val="auto"/>
          <w:sz w:val="24"/>
          <w:szCs w:val="24"/>
          <w:lang w:val="pl-PL"/>
        </w:rPr>
        <w:t>» [50, 12].</w:t>
      </w:r>
    </w:p>
    <w:p w:rsidR="00D67D7E" w:rsidRPr="00A862EF" w:rsidRDefault="00D67D7E" w:rsidP="00D67D7E">
      <w:pPr>
        <w:pStyle w:val="Domylnie"/>
        <w:jc w:val="both"/>
        <w:rPr>
          <w:rFonts w:ascii="Times New Roman" w:hAnsi="Times New Roman" w:cs="Times New Roman"/>
          <w:color w:val="auto"/>
          <w:sz w:val="24"/>
          <w:szCs w:val="24"/>
          <w:lang w:val="uk-UA"/>
        </w:rPr>
      </w:pPr>
      <w:r w:rsidRPr="00A862EF">
        <w:rPr>
          <w:rFonts w:ascii="Times New Roman" w:hAnsi="Times New Roman" w:cs="Times New Roman"/>
          <w:color w:val="auto"/>
          <w:sz w:val="24"/>
          <w:szCs w:val="24"/>
          <w:lang w:val="uk-UA"/>
        </w:rPr>
        <w:t>(«Крим — чудове місце</w:t>
      </w:r>
      <w:r w:rsidRPr="00A862EF">
        <w:rPr>
          <w:rFonts w:ascii="Times New Roman" w:hAnsi="Times New Roman" w:cs="Times New Roman"/>
          <w:color w:val="auto"/>
          <w:sz w:val="24"/>
          <w:szCs w:val="24"/>
        </w:rPr>
        <w:t>»</w:t>
      </w:r>
      <w:r w:rsidRPr="00A862EF">
        <w:rPr>
          <w:rFonts w:ascii="Times New Roman" w:hAnsi="Times New Roman" w:cs="Times New Roman"/>
          <w:color w:val="auto"/>
          <w:sz w:val="24"/>
          <w:szCs w:val="24"/>
          <w:lang w:val="uk-UA"/>
        </w:rPr>
        <w:t>)</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ab/>
        <w:t xml:space="preserve">Півострів Крим давно був </w:t>
      </w:r>
      <w:r w:rsidRPr="00A862EF">
        <w:rPr>
          <w:rFonts w:ascii="Times New Roman" w:hAnsi="Times New Roman" w:cs="Times New Roman"/>
          <w:color w:val="auto"/>
          <w:sz w:val="24"/>
          <w:szCs w:val="24"/>
          <w:lang w:val="ru-RU"/>
        </w:rPr>
        <w:t>об'єктом</w:t>
      </w:r>
      <w:r w:rsidRPr="00A862EF">
        <w:rPr>
          <w:rFonts w:ascii="Times New Roman" w:hAnsi="Times New Roman" w:cs="Times New Roman"/>
          <w:color w:val="auto"/>
          <w:sz w:val="24"/>
          <w:szCs w:val="24"/>
          <w:lang w:val="uk-UA"/>
        </w:rPr>
        <w:t xml:space="preserve"> зацікавлення Росії. Харківські угоди щодо продовження терміну оренди пунктів базування Чорноморського Флоту РФ у Криму на 25 років (до 2047 року) не були гарантом, а ще й після революції    була загроза розірвання угод, що дуже не подобалось нашому ближньому сусіду, що і стало головною причиною анексії. Крим </w:t>
      </w:r>
      <w:r w:rsidRPr="00A862EF">
        <w:rPr>
          <w:rFonts w:ascii="Times New Roman" w:hAnsi="Times New Roman" w:cs="Times New Roman"/>
          <w:color w:val="auto"/>
          <w:sz w:val="24"/>
          <w:szCs w:val="24"/>
          <w:lang w:val="ru-RU"/>
        </w:rPr>
        <w:t>–</w:t>
      </w:r>
      <w:r w:rsidRPr="00A862EF">
        <w:rPr>
          <w:rFonts w:ascii="Times New Roman" w:hAnsi="Times New Roman" w:cs="Times New Roman"/>
          <w:color w:val="auto"/>
          <w:sz w:val="24"/>
          <w:szCs w:val="24"/>
          <w:lang w:val="uk-UA"/>
        </w:rPr>
        <w:t xml:space="preserve">  проросійський простір, де брехнею і обманом маніпулюють людьми. </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 Концепт «Росія» — «Україна»</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w:t>
      </w:r>
      <w:r w:rsidRPr="00A862EF">
        <w:rPr>
          <w:rFonts w:ascii="Times New Roman" w:hAnsi="Times New Roman" w:cs="Times New Roman"/>
          <w:color w:val="auto"/>
          <w:sz w:val="24"/>
          <w:szCs w:val="24"/>
        </w:rPr>
        <w:t xml:space="preserve">Putin – gospodarz Kremla, człowiek roku 2013 wg The Times, najbardziej wpływowy polityk </w:t>
      </w:r>
      <w:r w:rsidRPr="00A862EF">
        <w:rPr>
          <w:rFonts w:ascii="Times New Roman" w:hAnsi="Times New Roman" w:cs="Times New Roman"/>
          <w:color w:val="auto"/>
          <w:sz w:val="24"/>
          <w:szCs w:val="24"/>
          <w:lang w:val="uk-UA"/>
        </w:rPr>
        <w:t>(</w:t>
      </w:r>
      <w:r w:rsidRPr="00A862EF">
        <w:rPr>
          <w:rFonts w:ascii="Times New Roman" w:hAnsi="Times New Roman" w:cs="Times New Roman"/>
          <w:color w:val="auto"/>
          <w:sz w:val="24"/>
          <w:szCs w:val="24"/>
        </w:rPr>
        <w:t>Forbes</w:t>
      </w:r>
      <w:r w:rsidRPr="00A862EF">
        <w:rPr>
          <w:rFonts w:ascii="Times New Roman" w:hAnsi="Times New Roman" w:cs="Times New Roman"/>
          <w:color w:val="auto"/>
          <w:sz w:val="24"/>
          <w:szCs w:val="24"/>
          <w:lang w:val="uk-UA"/>
        </w:rPr>
        <w:t>)</w:t>
      </w:r>
      <w:r w:rsidRPr="00A862EF">
        <w:rPr>
          <w:rFonts w:ascii="Times New Roman" w:hAnsi="Times New Roman" w:cs="Times New Roman"/>
          <w:color w:val="auto"/>
          <w:sz w:val="24"/>
          <w:szCs w:val="24"/>
        </w:rPr>
        <w:t>, przestał myslec racjonalnie. ...160 lat jak i dziś w roli agresora wyztąpiła Rosja» [50,</w:t>
      </w:r>
      <w:r w:rsidRPr="00A862EF">
        <w:rPr>
          <w:rFonts w:ascii="Times New Roman" w:hAnsi="Times New Roman" w:cs="Times New Roman"/>
          <w:color w:val="auto"/>
          <w:sz w:val="24"/>
          <w:szCs w:val="24"/>
          <w:lang w:val="uk-UA"/>
        </w:rPr>
        <w:t>14</w:t>
      </w:r>
      <w:r w:rsidRPr="00A862EF">
        <w:rPr>
          <w:rFonts w:ascii="Times New Roman" w:hAnsi="Times New Roman" w:cs="Times New Roman"/>
          <w:color w:val="auto"/>
          <w:sz w:val="24"/>
          <w:szCs w:val="24"/>
        </w:rPr>
        <w:t xml:space="preserve">]. </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rPr>
        <w:t>(«</w:t>
      </w:r>
      <w:r w:rsidRPr="00A862EF">
        <w:rPr>
          <w:rFonts w:ascii="Times New Roman" w:hAnsi="Times New Roman" w:cs="Times New Roman"/>
          <w:color w:val="auto"/>
          <w:sz w:val="24"/>
          <w:szCs w:val="24"/>
          <w:lang w:val="uk-UA"/>
        </w:rPr>
        <w:t xml:space="preserve">Путін — хазяїн Кремля, людина року 2013 по версії </w:t>
      </w:r>
      <w:r w:rsidRPr="00A862EF">
        <w:rPr>
          <w:rFonts w:ascii="Times New Roman" w:hAnsi="Times New Roman" w:cs="Times New Roman"/>
          <w:color w:val="auto"/>
          <w:sz w:val="24"/>
          <w:szCs w:val="24"/>
        </w:rPr>
        <w:t xml:space="preserve">The Times, </w:t>
      </w:r>
      <w:r w:rsidRPr="00A862EF">
        <w:rPr>
          <w:rFonts w:ascii="Times New Roman" w:hAnsi="Times New Roman" w:cs="Times New Roman"/>
          <w:color w:val="auto"/>
          <w:sz w:val="24"/>
          <w:szCs w:val="24"/>
          <w:lang w:val="uk-UA"/>
        </w:rPr>
        <w:t xml:space="preserve">найбільш впливовий політик за версією </w:t>
      </w:r>
      <w:r w:rsidRPr="00A862EF">
        <w:rPr>
          <w:rFonts w:ascii="Times New Roman" w:hAnsi="Times New Roman" w:cs="Times New Roman"/>
          <w:color w:val="auto"/>
          <w:sz w:val="24"/>
          <w:szCs w:val="24"/>
          <w:lang w:val="en-US"/>
        </w:rPr>
        <w:t>Forbes</w:t>
      </w:r>
      <w:r w:rsidRPr="00A862EF">
        <w:rPr>
          <w:rFonts w:ascii="Times New Roman" w:hAnsi="Times New Roman" w:cs="Times New Roman"/>
          <w:color w:val="auto"/>
          <w:sz w:val="24"/>
          <w:szCs w:val="24"/>
          <w:lang w:val="uk-UA"/>
        </w:rPr>
        <w:t>, перестав раціонально думати</w:t>
      </w:r>
      <w:r w:rsidRPr="00A862EF">
        <w:rPr>
          <w:rFonts w:ascii="Times New Roman" w:hAnsi="Times New Roman" w:cs="Times New Roman"/>
          <w:color w:val="auto"/>
          <w:sz w:val="24"/>
          <w:szCs w:val="24"/>
          <w:lang w:val="ru-RU"/>
        </w:rPr>
        <w:t xml:space="preserve">, … </w:t>
      </w:r>
      <w:r w:rsidRPr="00A862EF">
        <w:rPr>
          <w:rFonts w:ascii="Times New Roman" w:hAnsi="Times New Roman" w:cs="Times New Roman"/>
          <w:color w:val="auto"/>
          <w:sz w:val="24"/>
          <w:szCs w:val="24"/>
          <w:lang w:val="uk-UA"/>
        </w:rPr>
        <w:t>160 років тому як і сьогодні в роль агресора виступила Росія</w:t>
      </w:r>
      <w:r w:rsidRPr="00A862EF">
        <w:rPr>
          <w:rFonts w:ascii="Times New Roman" w:hAnsi="Times New Roman" w:cs="Times New Roman"/>
          <w:color w:val="auto"/>
          <w:sz w:val="24"/>
          <w:szCs w:val="24"/>
          <w:lang w:val="ru-RU"/>
        </w:rPr>
        <w:t>»)</w:t>
      </w:r>
    </w:p>
    <w:p w:rsidR="00D67D7E" w:rsidRPr="00A862EF" w:rsidRDefault="00D67D7E" w:rsidP="00D67D7E">
      <w:pPr>
        <w:pStyle w:val="Domylnie"/>
        <w:jc w:val="both"/>
        <w:rPr>
          <w:rFonts w:ascii="Times New Roman" w:hAnsi="Times New Roman" w:cs="Times New Roman"/>
          <w:color w:val="auto"/>
          <w:sz w:val="24"/>
          <w:szCs w:val="24"/>
          <w:lang w:val="uk-UA"/>
        </w:rPr>
      </w:pPr>
      <w:r w:rsidRPr="00A862EF">
        <w:rPr>
          <w:rFonts w:ascii="Times New Roman" w:hAnsi="Times New Roman" w:cs="Times New Roman"/>
          <w:color w:val="auto"/>
          <w:sz w:val="24"/>
          <w:szCs w:val="24"/>
          <w:lang w:val="uk-UA"/>
        </w:rPr>
        <w:tab/>
        <w:t xml:space="preserve">Окремим пунктом можна виділити :  </w:t>
      </w:r>
    </w:p>
    <w:p w:rsidR="00D67D7E" w:rsidRPr="00A862EF" w:rsidRDefault="00D67D7E" w:rsidP="00D67D7E">
      <w:pPr>
        <w:pStyle w:val="Domylnie"/>
        <w:jc w:val="both"/>
        <w:rPr>
          <w:rFonts w:ascii="Times New Roman" w:hAnsi="Times New Roman" w:cs="Times New Roman"/>
          <w:color w:val="auto"/>
          <w:sz w:val="24"/>
          <w:szCs w:val="24"/>
          <w:lang w:val="uk-UA"/>
        </w:rPr>
      </w:pPr>
      <w:r w:rsidRPr="00A862EF">
        <w:rPr>
          <w:rFonts w:ascii="Times New Roman" w:hAnsi="Times New Roman" w:cs="Times New Roman"/>
          <w:color w:val="auto"/>
          <w:sz w:val="24"/>
          <w:szCs w:val="24"/>
          <w:lang w:val="ru-RU"/>
        </w:rPr>
        <w:t>–</w:t>
      </w:r>
      <w:r w:rsidRPr="00A862EF">
        <w:rPr>
          <w:rFonts w:ascii="Times New Roman" w:hAnsi="Times New Roman" w:cs="Times New Roman"/>
          <w:color w:val="auto"/>
          <w:sz w:val="24"/>
          <w:szCs w:val="24"/>
          <w:lang w:val="uk-UA"/>
        </w:rPr>
        <w:t xml:space="preserve"> Концепт «інформаційної війни». </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rPr>
        <w:t xml:space="preserve">Міхал Касевіч у своїй статті «Szósta kolumna Putina»  говорить про </w:t>
      </w:r>
      <w:r w:rsidRPr="00A862EF">
        <w:rPr>
          <w:rFonts w:ascii="Times New Roman" w:hAnsi="Times New Roman" w:cs="Times New Roman"/>
          <w:color w:val="auto"/>
          <w:sz w:val="24"/>
          <w:szCs w:val="24"/>
          <w:lang w:val="uk-UA"/>
        </w:rPr>
        <w:t>пропаганду Кремля та створення у Росії та Європі негативного образу України, півострова Крим та мешканців.</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rPr>
        <w:t>«...za brutalną retorykę Kremla » [50, 13].</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(«...брутальна риторика Кремля</w:t>
      </w:r>
      <w:r w:rsidRPr="00A862EF">
        <w:rPr>
          <w:rFonts w:ascii="Times New Roman" w:hAnsi="Times New Roman" w:cs="Times New Roman"/>
          <w:color w:val="auto"/>
          <w:sz w:val="24"/>
          <w:szCs w:val="24"/>
        </w:rPr>
        <w:t xml:space="preserve">» </w:t>
      </w:r>
      <w:r w:rsidRPr="00A862EF">
        <w:rPr>
          <w:rFonts w:ascii="Times New Roman" w:hAnsi="Times New Roman" w:cs="Times New Roman"/>
          <w:color w:val="auto"/>
          <w:sz w:val="24"/>
          <w:szCs w:val="24"/>
          <w:lang w:val="uk-UA"/>
        </w:rPr>
        <w:t>)</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«Rosyjska machina propagandowa</w:t>
      </w:r>
      <w:r w:rsidRPr="00A862EF">
        <w:rPr>
          <w:rFonts w:ascii="Times New Roman" w:hAnsi="Times New Roman" w:cs="Times New Roman"/>
          <w:color w:val="auto"/>
          <w:sz w:val="24"/>
          <w:szCs w:val="24"/>
        </w:rPr>
        <w:t>» [50</w:t>
      </w:r>
      <w:r w:rsidRPr="00A862EF">
        <w:rPr>
          <w:rFonts w:ascii="Times New Roman" w:hAnsi="Times New Roman" w:cs="Times New Roman"/>
          <w:color w:val="auto"/>
          <w:sz w:val="24"/>
          <w:szCs w:val="24"/>
          <w:lang w:val="uk-UA"/>
        </w:rPr>
        <w:t xml:space="preserve">, </w:t>
      </w:r>
      <w:r w:rsidRPr="00A862EF">
        <w:rPr>
          <w:rFonts w:ascii="Times New Roman" w:hAnsi="Times New Roman" w:cs="Times New Roman"/>
          <w:color w:val="auto"/>
          <w:sz w:val="24"/>
          <w:szCs w:val="24"/>
        </w:rPr>
        <w:t>14]</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rPr>
        <w:t>(</w:t>
      </w:r>
      <w:r w:rsidRPr="00A862EF">
        <w:rPr>
          <w:rFonts w:ascii="Times New Roman" w:hAnsi="Times New Roman" w:cs="Times New Roman"/>
          <w:color w:val="auto"/>
          <w:sz w:val="24"/>
          <w:szCs w:val="24"/>
          <w:lang w:val="uk-UA"/>
        </w:rPr>
        <w:t xml:space="preserve">«Російська машина пропаганди » </w:t>
      </w:r>
      <w:r w:rsidRPr="00A862EF">
        <w:rPr>
          <w:rFonts w:ascii="Times New Roman" w:hAnsi="Times New Roman" w:cs="Times New Roman"/>
          <w:color w:val="auto"/>
          <w:sz w:val="24"/>
          <w:szCs w:val="24"/>
        </w:rPr>
        <w:t>)</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rPr>
        <w:t xml:space="preserve">«Skoordynowaną </w:t>
      </w:r>
      <w:r w:rsidRPr="00A862EF">
        <w:rPr>
          <w:rFonts w:ascii="Times New Roman" w:hAnsi="Times New Roman" w:cs="Times New Roman"/>
          <w:color w:val="auto"/>
          <w:sz w:val="24"/>
          <w:szCs w:val="24"/>
          <w:lang w:val="uk-UA"/>
        </w:rPr>
        <w:t>prа</w:t>
      </w:r>
      <w:r w:rsidRPr="00A862EF">
        <w:rPr>
          <w:rFonts w:ascii="Times New Roman" w:hAnsi="Times New Roman" w:cs="Times New Roman"/>
          <w:color w:val="auto"/>
          <w:sz w:val="24"/>
          <w:szCs w:val="24"/>
          <w:lang w:val="pl-PL"/>
        </w:rPr>
        <w:t>ca</w:t>
      </w:r>
      <w:r w:rsidRPr="00A862EF">
        <w:rPr>
          <w:rFonts w:ascii="Times New Roman" w:hAnsi="Times New Roman" w:cs="Times New Roman"/>
          <w:color w:val="auto"/>
          <w:sz w:val="24"/>
          <w:szCs w:val="24"/>
        </w:rPr>
        <w:t xml:space="preserve"> specsłużb i mediów jest podstawą rosyjskiej propagandy» </w:t>
      </w:r>
      <w:r w:rsidRPr="00A862EF">
        <w:rPr>
          <w:rFonts w:ascii="Times New Roman" w:hAnsi="Times New Roman" w:cs="Times New Roman"/>
          <w:color w:val="auto"/>
          <w:sz w:val="24"/>
          <w:szCs w:val="24"/>
          <w:lang w:val="pl-PL"/>
        </w:rPr>
        <w:t>[</w:t>
      </w:r>
      <w:r w:rsidRPr="00A862EF">
        <w:rPr>
          <w:rFonts w:ascii="Times New Roman" w:hAnsi="Times New Roman" w:cs="Times New Roman"/>
          <w:color w:val="auto"/>
          <w:sz w:val="24"/>
          <w:szCs w:val="24"/>
        </w:rPr>
        <w:t xml:space="preserve">50, </w:t>
      </w:r>
      <w:r w:rsidRPr="00A862EF">
        <w:rPr>
          <w:rFonts w:ascii="Times New Roman" w:hAnsi="Times New Roman" w:cs="Times New Roman"/>
          <w:color w:val="auto"/>
          <w:sz w:val="24"/>
          <w:szCs w:val="24"/>
          <w:lang w:val="pl-PL"/>
        </w:rPr>
        <w:t>14].</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 Координована робота спецслужби та ЗМІ — це і фундамент російської пропаганди» )</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rPr>
        <w:t xml:space="preserve">"W tej wojnie słowa i prowokacje sa równie niebezpieczne jak czołgi i rakiety " </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rPr>
        <w:t>«</w:t>
      </w:r>
      <w:r w:rsidRPr="00A862EF">
        <w:rPr>
          <w:rFonts w:ascii="Times New Roman" w:hAnsi="Times New Roman" w:cs="Times New Roman"/>
          <w:color w:val="auto"/>
          <w:sz w:val="24"/>
          <w:szCs w:val="24"/>
          <w:lang w:val="uk-UA"/>
        </w:rPr>
        <w:t>У</w:t>
      </w:r>
      <w:r w:rsidRPr="00A862EF">
        <w:rPr>
          <w:rFonts w:ascii="Times New Roman" w:hAnsi="Times New Roman" w:cs="Times New Roman"/>
          <w:color w:val="auto"/>
          <w:sz w:val="24"/>
          <w:szCs w:val="24"/>
        </w:rPr>
        <w:t xml:space="preserve"> цій війні слова і провокації так само небезпечні як танки та ракети»  [50, 13].</w:t>
      </w:r>
      <w:r w:rsidRPr="00A862EF">
        <w:rPr>
          <w:rFonts w:ascii="Times New Roman" w:hAnsi="Times New Roman" w:cs="Times New Roman"/>
          <w:color w:val="auto"/>
          <w:sz w:val="24"/>
          <w:szCs w:val="24"/>
        </w:rPr>
        <w:br/>
        <w:t xml:space="preserve">«Siły moskiewskich propagandystów są być może ważniejsze od dywizji rosyjskiej armii »  </w:t>
      </w:r>
      <w:r w:rsidRPr="00A862EF">
        <w:rPr>
          <w:rFonts w:ascii="Times New Roman" w:hAnsi="Times New Roman" w:cs="Times New Roman"/>
          <w:color w:val="auto"/>
          <w:sz w:val="24"/>
          <w:szCs w:val="24"/>
          <w:lang w:val="pl-PL"/>
        </w:rPr>
        <w:t>[</w:t>
      </w:r>
      <w:r w:rsidRPr="00A862EF">
        <w:rPr>
          <w:rFonts w:ascii="Times New Roman" w:hAnsi="Times New Roman" w:cs="Times New Roman"/>
          <w:color w:val="auto"/>
          <w:sz w:val="24"/>
          <w:szCs w:val="24"/>
        </w:rPr>
        <w:t>12, 13</w:t>
      </w:r>
      <w:r w:rsidRPr="00A862EF">
        <w:rPr>
          <w:rFonts w:ascii="Times New Roman" w:hAnsi="Times New Roman" w:cs="Times New Roman"/>
          <w:color w:val="auto"/>
          <w:sz w:val="24"/>
          <w:szCs w:val="24"/>
          <w:lang w:val="pl-PL"/>
        </w:rPr>
        <w:t>].</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(«Сили московських пропагандистів могутніші ніж дивізія російської армії» )</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ab/>
        <w:t xml:space="preserve">Аналізуючи ситуацію на півострові Крим, анексію та збройну інтервенцію, з впевненістю можемо назвати неоднозначну інформаційну політику щодо татарського питання. Російські ЗМІ використовують продумані моделі для впливу на мешканця півострова, які використовують це як аргументи щодо коментарів про українську владу та населення України. Найпопулярнішими штампами російської пропаганди є : </w:t>
      </w:r>
      <w:r w:rsidRPr="00A862EF">
        <w:rPr>
          <w:rFonts w:ascii="Times New Roman" w:hAnsi="Times New Roman" w:cs="Times New Roman"/>
          <w:color w:val="auto"/>
          <w:sz w:val="24"/>
          <w:szCs w:val="24"/>
        </w:rPr>
        <w:t xml:space="preserve">strach przez faszyzmem </w:t>
      </w:r>
      <w:r w:rsidRPr="00A862EF">
        <w:rPr>
          <w:rFonts w:ascii="Times New Roman" w:hAnsi="Times New Roman" w:cs="Times New Roman"/>
          <w:color w:val="auto"/>
          <w:sz w:val="24"/>
          <w:szCs w:val="24"/>
          <w:lang w:val="uk-UA"/>
        </w:rPr>
        <w:t xml:space="preserve">(боязнь фашизму), </w:t>
      </w:r>
      <w:r w:rsidRPr="00A862EF">
        <w:rPr>
          <w:rFonts w:ascii="Times New Roman" w:hAnsi="Times New Roman" w:cs="Times New Roman"/>
          <w:color w:val="auto"/>
          <w:sz w:val="24"/>
          <w:szCs w:val="24"/>
        </w:rPr>
        <w:t>rząd faszystowski (</w:t>
      </w:r>
      <w:r w:rsidRPr="00A862EF">
        <w:rPr>
          <w:rFonts w:ascii="Times New Roman" w:hAnsi="Times New Roman" w:cs="Times New Roman"/>
          <w:color w:val="auto"/>
          <w:sz w:val="24"/>
          <w:szCs w:val="24"/>
          <w:lang w:val="uk-UA"/>
        </w:rPr>
        <w:t>фашистський уряд</w:t>
      </w:r>
      <w:r w:rsidRPr="00A862EF">
        <w:rPr>
          <w:rFonts w:ascii="Times New Roman" w:hAnsi="Times New Roman" w:cs="Times New Roman"/>
          <w:color w:val="auto"/>
          <w:sz w:val="24"/>
          <w:szCs w:val="24"/>
        </w:rPr>
        <w:t xml:space="preserve">),  Bandera </w:t>
      </w:r>
      <w:r w:rsidRPr="00A862EF">
        <w:rPr>
          <w:rFonts w:ascii="Times New Roman" w:hAnsi="Times New Roman" w:cs="Times New Roman"/>
          <w:color w:val="auto"/>
          <w:sz w:val="24"/>
          <w:szCs w:val="24"/>
          <w:lang w:val="uk-UA"/>
        </w:rPr>
        <w:t>(Бандера)</w:t>
      </w:r>
      <w:r w:rsidRPr="00A862EF">
        <w:rPr>
          <w:rFonts w:ascii="Times New Roman" w:hAnsi="Times New Roman" w:cs="Times New Roman"/>
          <w:color w:val="auto"/>
          <w:sz w:val="24"/>
          <w:szCs w:val="24"/>
        </w:rPr>
        <w:t>, faszystowskie pozdrowienie - "Sława Ukrainie</w:t>
      </w:r>
      <w:r w:rsidRPr="00A862EF">
        <w:rPr>
          <w:rFonts w:ascii="Times New Roman" w:hAnsi="Times New Roman" w:cs="Times New Roman"/>
          <w:color w:val="auto"/>
          <w:sz w:val="24"/>
          <w:szCs w:val="24"/>
          <w:lang w:val="uk-UA"/>
        </w:rPr>
        <w:t>"(фашистське вітання — Слава Україні),</w:t>
      </w:r>
      <w:r w:rsidRPr="00A862EF">
        <w:rPr>
          <w:rFonts w:ascii="Times New Roman" w:hAnsi="Times New Roman" w:cs="Times New Roman"/>
          <w:color w:val="auto"/>
          <w:sz w:val="24"/>
          <w:szCs w:val="24"/>
        </w:rPr>
        <w:t xml:space="preserve"> aktywiści Majdanu </w:t>
      </w:r>
      <w:r w:rsidRPr="00A862EF">
        <w:rPr>
          <w:rFonts w:ascii="Times New Roman" w:hAnsi="Times New Roman" w:cs="Times New Roman"/>
          <w:color w:val="auto"/>
          <w:sz w:val="24"/>
          <w:szCs w:val="24"/>
          <w:lang w:val="uk-UA"/>
        </w:rPr>
        <w:t>(активісти Майдану)</w:t>
      </w:r>
      <w:r w:rsidRPr="00A862EF">
        <w:rPr>
          <w:rFonts w:ascii="Times New Roman" w:hAnsi="Times New Roman" w:cs="Times New Roman"/>
          <w:color w:val="auto"/>
          <w:sz w:val="24"/>
          <w:szCs w:val="24"/>
        </w:rPr>
        <w:t xml:space="preserve">, napad </w:t>
      </w:r>
      <w:r w:rsidRPr="00A862EF">
        <w:rPr>
          <w:rFonts w:ascii="Times New Roman" w:hAnsi="Times New Roman" w:cs="Times New Roman"/>
          <w:color w:val="auto"/>
          <w:sz w:val="24"/>
          <w:szCs w:val="24"/>
          <w:lang w:val="uk-UA"/>
        </w:rPr>
        <w:t>(напад)</w:t>
      </w:r>
      <w:r w:rsidRPr="00A862EF">
        <w:rPr>
          <w:rFonts w:ascii="Times New Roman" w:hAnsi="Times New Roman" w:cs="Times New Roman"/>
          <w:color w:val="auto"/>
          <w:sz w:val="24"/>
          <w:szCs w:val="24"/>
        </w:rPr>
        <w:t xml:space="preserve">, rozboje </w:t>
      </w:r>
      <w:r w:rsidRPr="00A862EF">
        <w:rPr>
          <w:rFonts w:ascii="Times New Roman" w:hAnsi="Times New Roman" w:cs="Times New Roman"/>
          <w:color w:val="auto"/>
          <w:sz w:val="24"/>
          <w:szCs w:val="24"/>
          <w:lang w:val="uk-UA"/>
        </w:rPr>
        <w:t>(хуліганство)</w:t>
      </w:r>
      <w:r w:rsidRPr="00A862EF">
        <w:rPr>
          <w:rFonts w:ascii="Times New Roman" w:hAnsi="Times New Roman" w:cs="Times New Roman"/>
          <w:color w:val="auto"/>
          <w:sz w:val="24"/>
          <w:szCs w:val="24"/>
        </w:rPr>
        <w:t xml:space="preserve">, zamieszki </w:t>
      </w:r>
      <w:r w:rsidRPr="00A862EF">
        <w:rPr>
          <w:rFonts w:ascii="Times New Roman" w:hAnsi="Times New Roman" w:cs="Times New Roman"/>
          <w:color w:val="auto"/>
          <w:sz w:val="24"/>
          <w:szCs w:val="24"/>
          <w:lang w:val="uk-UA"/>
        </w:rPr>
        <w:t>(бунт)</w:t>
      </w:r>
      <w:r w:rsidRPr="00A862EF">
        <w:rPr>
          <w:rFonts w:ascii="Times New Roman" w:hAnsi="Times New Roman" w:cs="Times New Roman"/>
          <w:color w:val="auto"/>
          <w:sz w:val="24"/>
          <w:szCs w:val="24"/>
        </w:rPr>
        <w:t>, amerykaniści imperialiści (</w:t>
      </w:r>
      <w:r w:rsidRPr="00A862EF">
        <w:rPr>
          <w:rFonts w:ascii="Times New Roman" w:hAnsi="Times New Roman" w:cs="Times New Roman"/>
          <w:color w:val="auto"/>
          <w:sz w:val="24"/>
          <w:szCs w:val="24"/>
          <w:lang w:val="uk-UA"/>
        </w:rPr>
        <w:t>американські імперіалісти</w:t>
      </w:r>
      <w:r w:rsidRPr="00A862EF">
        <w:rPr>
          <w:rFonts w:ascii="Times New Roman" w:hAnsi="Times New Roman" w:cs="Times New Roman"/>
          <w:color w:val="auto"/>
          <w:sz w:val="24"/>
          <w:szCs w:val="24"/>
        </w:rPr>
        <w:t>).</w:t>
      </w:r>
    </w:p>
    <w:p w:rsidR="00D67D7E" w:rsidRPr="00A862EF" w:rsidRDefault="00D67D7E" w:rsidP="00D67D7E">
      <w:pPr>
        <w:pStyle w:val="Domylnie"/>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ab/>
        <w:t>Отже, польські журналісти двох суспільно — політичних тижневиків, які формують світогляд інтелектуального читача ще раз підтвердили факт збройної інтервенції та анексії Криму. Проаналізувавши публікації, ми прослідкували  головну тенденцію у польських тижневиках — це висвітлення протистояння Сімферополь — Київ, Україна — Росія, Крим — Україна, Кримська самооборона — українські військові, проросійські жителі — кримські татари  пропаганда Кремля — іноземні ЗМІ.</w:t>
      </w:r>
    </w:p>
    <w:p w:rsidR="00D67D7E" w:rsidRPr="00A862EF" w:rsidRDefault="00D67D7E" w:rsidP="00D67D7E">
      <w:pPr>
        <w:pStyle w:val="Domylnie"/>
        <w:jc w:val="both"/>
        <w:rPr>
          <w:rFonts w:ascii="Times New Roman" w:hAnsi="Times New Roman" w:cs="Times New Roman"/>
          <w:color w:val="auto"/>
          <w:sz w:val="24"/>
          <w:szCs w:val="24"/>
          <w:lang w:val="uk-UA"/>
        </w:rPr>
      </w:pPr>
      <w:r w:rsidRPr="00A862EF">
        <w:rPr>
          <w:rFonts w:ascii="Times New Roman" w:hAnsi="Times New Roman" w:cs="Times New Roman"/>
          <w:color w:val="auto"/>
          <w:sz w:val="24"/>
          <w:szCs w:val="24"/>
          <w:lang w:val="uk-UA"/>
        </w:rPr>
        <w:tab/>
        <w:t xml:space="preserve">Найбільш вживані мовні засоби — порівняння, короткі діалоги, метафори та персоніфікація. Загалом статті про Крим є негативними. На жаль, ми не побачили коментарів з двох сторін конфлікту, риторика проукраїнського мешканця  відсутня. У деяких аналітично — критичних матеріалах присутній образ українця та власна думка автора, виразна проукраїнська позиція </w:t>
      </w:r>
      <w:r w:rsidRPr="00A862EF">
        <w:rPr>
          <w:rFonts w:ascii="Times New Roman" w:hAnsi="Times New Roman" w:cs="Times New Roman"/>
          <w:color w:val="auto"/>
          <w:sz w:val="24"/>
          <w:szCs w:val="24"/>
          <w:lang w:val="ru-RU"/>
        </w:rPr>
        <w:t>[50]</w:t>
      </w:r>
      <w:r w:rsidRPr="00A862EF">
        <w:rPr>
          <w:rFonts w:ascii="Times New Roman" w:hAnsi="Times New Roman" w:cs="Times New Roman"/>
          <w:color w:val="auto"/>
          <w:sz w:val="24"/>
          <w:szCs w:val="24"/>
          <w:lang w:val="uk-UA"/>
        </w:rPr>
        <w:t>. Варто зазначити, що у двох тижневиках присутній аналітичний матеріал про інформаційну війну Росії щодо України у Європі («</w:t>
      </w:r>
      <w:r w:rsidRPr="00A862EF">
        <w:rPr>
          <w:rFonts w:ascii="Times New Roman" w:hAnsi="Times New Roman" w:cs="Times New Roman"/>
          <w:color w:val="auto"/>
          <w:sz w:val="24"/>
          <w:szCs w:val="24"/>
          <w:lang w:val="pl-PL"/>
        </w:rPr>
        <w:t>Sz</w:t>
      </w:r>
      <w:r w:rsidRPr="00A862EF">
        <w:rPr>
          <w:rFonts w:ascii="Times New Roman" w:hAnsi="Times New Roman" w:cs="Times New Roman"/>
          <w:color w:val="auto"/>
          <w:sz w:val="24"/>
          <w:szCs w:val="24"/>
          <w:lang w:val="uk-UA"/>
        </w:rPr>
        <w:t>ó</w:t>
      </w:r>
      <w:r w:rsidRPr="00A862EF">
        <w:rPr>
          <w:rFonts w:ascii="Times New Roman" w:hAnsi="Times New Roman" w:cs="Times New Roman"/>
          <w:color w:val="auto"/>
          <w:sz w:val="24"/>
          <w:szCs w:val="24"/>
          <w:lang w:val="pl-PL"/>
        </w:rPr>
        <w:t>stakolumnaPutina</w:t>
      </w:r>
      <w:r w:rsidRPr="00A862EF">
        <w:rPr>
          <w:rFonts w:ascii="Times New Roman" w:hAnsi="Times New Roman" w:cs="Times New Roman"/>
          <w:color w:val="auto"/>
          <w:sz w:val="24"/>
          <w:szCs w:val="24"/>
          <w:lang w:val="uk-UA"/>
        </w:rPr>
        <w:t>», «</w:t>
      </w:r>
      <w:r w:rsidRPr="00A862EF">
        <w:rPr>
          <w:rFonts w:ascii="Times New Roman" w:hAnsi="Times New Roman" w:cs="Times New Roman"/>
          <w:color w:val="auto"/>
          <w:sz w:val="24"/>
          <w:szCs w:val="24"/>
          <w:lang w:val="pl-PL"/>
        </w:rPr>
        <w:t>Drugawojnakrymska</w:t>
      </w:r>
      <w:r w:rsidRPr="00A862EF">
        <w:rPr>
          <w:rFonts w:ascii="Times New Roman" w:hAnsi="Times New Roman" w:cs="Times New Roman"/>
          <w:color w:val="auto"/>
          <w:sz w:val="24"/>
          <w:szCs w:val="24"/>
          <w:lang w:val="uk-UA"/>
        </w:rPr>
        <w:t xml:space="preserve">».)Припущення, яке висловлює журналіст для польського читача звучить як застереження і близьке майбутнє не тільки півострова Крим, але й східної частини України. </w:t>
      </w:r>
    </w:p>
    <w:p w:rsidR="00D67D7E" w:rsidRPr="00A862EF" w:rsidRDefault="00D67D7E" w:rsidP="00D67D7E">
      <w:pPr>
        <w:pStyle w:val="Domylnie"/>
        <w:jc w:val="both"/>
        <w:rPr>
          <w:rFonts w:ascii="Times New Roman" w:hAnsi="Times New Roman" w:cs="Times New Roman"/>
          <w:color w:val="auto"/>
          <w:sz w:val="24"/>
          <w:szCs w:val="24"/>
          <w:lang w:val="uk-UA"/>
        </w:rPr>
      </w:pPr>
      <w:r w:rsidRPr="00A862EF">
        <w:rPr>
          <w:rFonts w:ascii="Times New Roman" w:hAnsi="Times New Roman" w:cs="Times New Roman"/>
          <w:color w:val="auto"/>
          <w:sz w:val="24"/>
          <w:szCs w:val="24"/>
          <w:lang w:val="uk-UA"/>
        </w:rPr>
        <w:tab/>
        <w:t xml:space="preserve">«Czarne scenariusze, kolportowane przez niektórych europejskich polityków, mówią o tym, że Krym   jest tylko wstępem  do wielkiego rozbioru  Ukrainy, która w ten sposób może stracic nаwet trzecią część sweo terytorium na wschodzie »  </w:t>
      </w:r>
      <w:r w:rsidRPr="00A862EF">
        <w:rPr>
          <w:rFonts w:ascii="Times New Roman" w:hAnsi="Times New Roman" w:cs="Times New Roman"/>
          <w:color w:val="auto"/>
          <w:sz w:val="24"/>
          <w:szCs w:val="24"/>
          <w:lang w:val="pl-PL"/>
        </w:rPr>
        <w:t>[50, 13].</w:t>
      </w:r>
    </w:p>
    <w:p w:rsidR="00D67D7E" w:rsidRPr="00A862EF" w:rsidRDefault="00D67D7E" w:rsidP="00D67D7E">
      <w:pPr>
        <w:jc w:val="both"/>
        <w:rPr>
          <w:rFonts w:ascii="Times New Roman" w:hAnsi="Times New Roman" w:cs="Times New Roman"/>
          <w:sz w:val="24"/>
          <w:szCs w:val="24"/>
          <w:lang w:val="uk-UA"/>
        </w:rPr>
      </w:pPr>
      <w:r w:rsidRPr="00A862EF">
        <w:rPr>
          <w:rFonts w:ascii="Times New Roman" w:hAnsi="Times New Roman" w:cs="Times New Roman"/>
          <w:sz w:val="24"/>
          <w:szCs w:val="24"/>
          <w:lang w:val="uk-UA"/>
        </w:rPr>
        <w:t xml:space="preserve">(«Чорний сценарій, який набирає розголосу серед деяких польських політиків, говорить про те, що Крим — це тільки початок до великого поділу України, яка може втратити навіть і третину своєї території на сході»).  </w:t>
      </w:r>
    </w:p>
    <w:p w:rsidR="00D67D7E" w:rsidRPr="00A862EF" w:rsidRDefault="00D67D7E" w:rsidP="00D67D7E">
      <w:pPr>
        <w:pStyle w:val="Standard"/>
        <w:spacing w:line="276" w:lineRule="auto"/>
        <w:jc w:val="both"/>
        <w:rPr>
          <w:rFonts w:ascii="Times New Roman" w:hAnsi="Times New Roman" w:cs="Times New Roman"/>
          <w:b/>
          <w:lang w:val="uk-UA"/>
        </w:rPr>
      </w:pPr>
      <w:r w:rsidRPr="00A862EF">
        <w:rPr>
          <w:rFonts w:ascii="Times New Roman" w:hAnsi="Times New Roman" w:cs="Times New Roman"/>
          <w:b/>
          <w:lang w:val="uk-UA"/>
        </w:rPr>
        <w:t>Висновки</w:t>
      </w:r>
    </w:p>
    <w:p w:rsidR="00D67D7E" w:rsidRPr="00A862EF" w:rsidRDefault="00D67D7E" w:rsidP="00D67D7E">
      <w:pPr>
        <w:pStyle w:val="Standard"/>
        <w:spacing w:line="276" w:lineRule="auto"/>
        <w:jc w:val="both"/>
        <w:rPr>
          <w:rFonts w:ascii="Times New Roman" w:hAnsi="Times New Roman" w:cs="Times New Roman"/>
          <w:b/>
          <w:lang w:val="uk-UA"/>
        </w:rPr>
      </w:pPr>
    </w:p>
    <w:p w:rsidR="00D67D7E" w:rsidRPr="00A862EF" w:rsidRDefault="00D67D7E" w:rsidP="00D67D7E">
      <w:pPr>
        <w:pStyle w:val="Standard"/>
        <w:spacing w:line="276" w:lineRule="auto"/>
        <w:ind w:firstLine="708"/>
        <w:jc w:val="both"/>
        <w:rPr>
          <w:rFonts w:ascii="Times New Roman" w:hAnsi="Times New Roman" w:cs="Times New Roman"/>
          <w:lang w:val="uk-UA"/>
        </w:rPr>
      </w:pPr>
      <w:r w:rsidRPr="00A862EF">
        <w:rPr>
          <w:rFonts w:ascii="Times New Roman" w:hAnsi="Times New Roman" w:cs="Times New Roman"/>
          <w:lang w:val="uk-UA"/>
        </w:rPr>
        <w:t xml:space="preserve">Мова ЗМІ є важливим аспектом у формуванні суспільної думки одного народу про про інший як щодо конкретної події так і в масштабних пропорціях щодо формування національного образу тієї чи іншої країни. </w:t>
      </w:r>
      <w:r w:rsidRPr="00A862EF">
        <w:rPr>
          <w:rFonts w:ascii="Times New Roman" w:hAnsi="Times New Roman" w:cs="Times New Roman"/>
        </w:rPr>
        <w:t xml:space="preserve">Журналісти виступають медіаторами у вищезгаданому процесі. Лексика, яку використовують у своїх текстах кореспонденти, має властивість впливати на світогляд реципієнта. </w:t>
      </w:r>
      <w:r w:rsidRPr="00A862EF">
        <w:rPr>
          <w:rFonts w:ascii="Times New Roman" w:hAnsi="Times New Roman" w:cs="Times New Roman"/>
          <w:lang w:val="uk-UA"/>
        </w:rPr>
        <w:t xml:space="preserve">Українська влада не називає цей конфлікт війною чи збройною військовою агресією.  Агресія на сході України стало сферою нашого наукового дослідження.  Війна в Україні є неоголошеною. Починаючи з 2014 року протистояння так званих ново проголошених народних республік Донецької та Луганської області (ДНР та ЛНР) та українських військових і добровольчих утворень прийнято офіційно називати Антитерористичною операцією (АТО).  </w:t>
      </w:r>
    </w:p>
    <w:p w:rsidR="00D67D7E" w:rsidRPr="00A862EF" w:rsidRDefault="00D67D7E" w:rsidP="00D67D7E">
      <w:pPr>
        <w:pStyle w:val="Standard"/>
        <w:spacing w:line="276" w:lineRule="auto"/>
        <w:ind w:firstLine="708"/>
        <w:jc w:val="both"/>
        <w:rPr>
          <w:rFonts w:ascii="Times New Roman" w:hAnsi="Times New Roman" w:cs="Times New Roman"/>
          <w:lang w:val="uk-UA"/>
        </w:rPr>
      </w:pPr>
      <w:r w:rsidRPr="00A862EF">
        <w:rPr>
          <w:rFonts w:ascii="Times New Roman" w:hAnsi="Times New Roman" w:cs="Times New Roman"/>
          <w:lang w:val="uk-UA"/>
        </w:rPr>
        <w:t>Для нашого дослідження ми використали  публікації у період з  березня 2014 – до березня 2015 року двох комерційних тижневиків, які формують  світогляд поляків. «</w:t>
      </w:r>
      <w:r w:rsidRPr="00A862EF">
        <w:rPr>
          <w:rFonts w:ascii="Times New Roman" w:hAnsi="Times New Roman" w:cs="Times New Roman"/>
          <w:lang w:val="en-US"/>
        </w:rPr>
        <w:t>Polityka</w:t>
      </w:r>
      <w:r w:rsidRPr="00A862EF">
        <w:rPr>
          <w:rFonts w:ascii="Times New Roman" w:hAnsi="Times New Roman" w:cs="Times New Roman"/>
          <w:lang w:val="uk-UA"/>
        </w:rPr>
        <w:t>» — соціально — демократичний тижневик, який виходить понад 60 років, має довгу інтелектуальну традицію, посідає перше місце за обсягом накладу, «</w:t>
      </w:r>
      <w:r w:rsidRPr="00A862EF">
        <w:rPr>
          <w:rFonts w:ascii="Times New Roman" w:hAnsi="Times New Roman" w:cs="Times New Roman"/>
          <w:lang w:val="en-US"/>
        </w:rPr>
        <w:t>GazetaPolska</w:t>
      </w:r>
      <w:r w:rsidRPr="00A862EF">
        <w:rPr>
          <w:rFonts w:ascii="Times New Roman" w:hAnsi="Times New Roman" w:cs="Times New Roman"/>
          <w:lang w:val="uk-UA"/>
        </w:rPr>
        <w:t>» — тижневик — абсолютне відзеркалення першого, оскільки характеризується радикальними позиціями журналістів, є менш доступним для масового читача, виходить більше 20 років.  Основним завданням нашого дослідження є прослідкувати формування образу України та перебігу воєнних дій на окупованих територіях та витлумачити нові лексеми у польськомовному середовищі на позначення тих чи інших українських реалій. Жанрова тематика публікацій — аналітичні статті та репортажі з місця події.</w:t>
      </w:r>
    </w:p>
    <w:p w:rsidR="00D67D7E" w:rsidRPr="00A862EF" w:rsidRDefault="00D67D7E" w:rsidP="00D67D7E">
      <w:pPr>
        <w:pStyle w:val="Standard"/>
        <w:spacing w:line="276" w:lineRule="auto"/>
        <w:ind w:firstLine="708"/>
        <w:jc w:val="both"/>
        <w:rPr>
          <w:rFonts w:ascii="Times New Roman" w:hAnsi="Times New Roman" w:cs="Times New Roman"/>
          <w:lang w:val="uk-UA"/>
        </w:rPr>
      </w:pPr>
      <w:r w:rsidRPr="00A862EF">
        <w:rPr>
          <w:rFonts w:ascii="Times New Roman" w:hAnsi="Times New Roman" w:cs="Times New Roman"/>
          <w:lang w:val="uk-UA"/>
        </w:rPr>
        <w:t>Проаналізувавши понад 120 статтей, одразу прослідковуємо певну тенденцію щодо періодичності появи матеріалів присвячених даній темі тижневик «</w:t>
      </w:r>
      <w:r w:rsidRPr="00A862EF">
        <w:rPr>
          <w:rFonts w:ascii="Times New Roman" w:hAnsi="Times New Roman" w:cs="Times New Roman"/>
          <w:lang w:val="en-US"/>
        </w:rPr>
        <w:t>GazetaPolska</w:t>
      </w:r>
      <w:r w:rsidRPr="00A862EF">
        <w:rPr>
          <w:rFonts w:ascii="Times New Roman" w:hAnsi="Times New Roman" w:cs="Times New Roman"/>
          <w:lang w:val="uk-UA"/>
        </w:rPr>
        <w:t>» на відмінно від «</w:t>
      </w:r>
      <w:r w:rsidRPr="00A862EF">
        <w:rPr>
          <w:rFonts w:ascii="Times New Roman" w:hAnsi="Times New Roman" w:cs="Times New Roman"/>
          <w:lang w:val="en-US"/>
        </w:rPr>
        <w:t>Polityka</w:t>
      </w:r>
      <w:r w:rsidRPr="00A862EF">
        <w:rPr>
          <w:rFonts w:ascii="Times New Roman" w:hAnsi="Times New Roman" w:cs="Times New Roman"/>
          <w:lang w:val="uk-UA"/>
        </w:rPr>
        <w:t>»  публікує щомісяця кілька, а навіть і декілька матеріалів в одному номері (коли конфлікт загострюється №32, №58); також з’являється Путін на обкладинці (№ 11, № 21, № 30) в негативній конотації (меми, карикатури), що формує  візуальний образ ворога.</w:t>
      </w:r>
      <w:r w:rsidRPr="00A862EF">
        <w:rPr>
          <w:rFonts w:ascii="Times New Roman" w:hAnsi="Times New Roman" w:cs="Times New Roman"/>
          <w:lang w:val="uk-UA"/>
        </w:rPr>
        <w:br/>
        <w:t>Журналісти «</w:t>
      </w:r>
      <w:r w:rsidRPr="00A862EF">
        <w:rPr>
          <w:rFonts w:ascii="Times New Roman" w:hAnsi="Times New Roman" w:cs="Times New Roman"/>
          <w:lang w:val="en-US"/>
        </w:rPr>
        <w:t>Polityka</w:t>
      </w:r>
      <w:r w:rsidRPr="00A862EF">
        <w:rPr>
          <w:rFonts w:ascii="Times New Roman" w:hAnsi="Times New Roman" w:cs="Times New Roman"/>
          <w:lang w:val="uk-UA"/>
        </w:rPr>
        <w:t>» є більш ліберальними та у своїх текстах використовують слова «конфлікт», «сепаратисти» на позначення війни на Донбасі,  то «</w:t>
      </w:r>
      <w:r w:rsidRPr="00A862EF">
        <w:rPr>
          <w:rFonts w:ascii="Times New Roman" w:hAnsi="Times New Roman" w:cs="Times New Roman"/>
          <w:lang w:val="en-US"/>
        </w:rPr>
        <w:t>GazetaPolska</w:t>
      </w:r>
      <w:r w:rsidRPr="00A862EF">
        <w:rPr>
          <w:rFonts w:ascii="Times New Roman" w:hAnsi="Times New Roman" w:cs="Times New Roman"/>
          <w:lang w:val="uk-UA"/>
        </w:rPr>
        <w:t xml:space="preserve">» притримується радикальнішої позиції («війна», «терористи»). </w:t>
      </w:r>
    </w:p>
    <w:p w:rsidR="00D67D7E" w:rsidRPr="00A862EF" w:rsidRDefault="00D67D7E" w:rsidP="00D67D7E">
      <w:pPr>
        <w:pStyle w:val="Standard"/>
        <w:spacing w:line="276" w:lineRule="auto"/>
        <w:ind w:firstLine="708"/>
        <w:jc w:val="both"/>
        <w:rPr>
          <w:rFonts w:ascii="Times New Roman" w:hAnsi="Times New Roman" w:cs="Times New Roman"/>
          <w:lang w:val="uk-UA"/>
        </w:rPr>
      </w:pPr>
      <w:r w:rsidRPr="00A862EF">
        <w:rPr>
          <w:rFonts w:ascii="Times New Roman" w:hAnsi="Times New Roman" w:cs="Times New Roman"/>
          <w:lang w:val="uk-UA"/>
        </w:rPr>
        <w:t xml:space="preserve">У обох тижневиках питання Криму висвітлюється як анексія півострова та початок збройного вторгнення Росії; Путін уособлює усю Росію разом з мешканцями. Аналітичні статті розповідають про Росію — Європейський Союз, Росію — США, проукраїнська риторика дуже слабка. </w:t>
      </w:r>
      <w:r w:rsidRPr="00A862EF">
        <w:rPr>
          <w:rFonts w:ascii="Times New Roman" w:hAnsi="Times New Roman" w:cs="Times New Roman"/>
          <w:lang w:val="uk-UA"/>
        </w:rPr>
        <w:br/>
        <w:t xml:space="preserve">Мовні засоби, якими оперують автори це : метафори, порівняння, гіпербола, іронія, а подекуди і сарказм. </w:t>
      </w:r>
    </w:p>
    <w:p w:rsidR="00D67D7E" w:rsidRPr="00A862EF" w:rsidRDefault="00D67D7E" w:rsidP="00D67D7E">
      <w:pPr>
        <w:spacing w:after="0"/>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 xml:space="preserve">Донбас у польській колективній свідомості виступає як територія, на якій точаться воєнні дії неоголошеної війни, так званої операції антитерористичної (тут і далі </w:t>
      </w:r>
      <w:r w:rsidRPr="00A862EF">
        <w:rPr>
          <w:rFonts w:ascii="Times New Roman" w:hAnsi="Times New Roman" w:cs="Times New Roman"/>
          <w:b/>
          <w:sz w:val="24"/>
          <w:szCs w:val="24"/>
          <w:lang w:val="uk-UA"/>
        </w:rPr>
        <w:t>—</w:t>
      </w:r>
      <w:r w:rsidRPr="00A862EF">
        <w:rPr>
          <w:rFonts w:ascii="Times New Roman" w:hAnsi="Times New Roman" w:cs="Times New Roman"/>
          <w:sz w:val="24"/>
          <w:szCs w:val="24"/>
          <w:shd w:val="clear" w:color="auto" w:fill="FFFFFF"/>
          <w:lang w:val="uk-UA"/>
        </w:rPr>
        <w:t xml:space="preserve"> АТО). За результатами соціальних досліджень, схід України мало цікавив пересічного поляка або взагалі не згадувався. У медіа з’являються перші спроби опису ситуації у Донецькій та Луганській областях : </w:t>
      </w:r>
    </w:p>
    <w:p w:rsidR="00D67D7E" w:rsidRPr="00A862EF" w:rsidRDefault="00D67D7E" w:rsidP="00D67D7E">
      <w:pPr>
        <w:spacing w:after="0"/>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Rozruchy na wschodzie</w:t>
      </w:r>
      <w:r w:rsidRPr="00A862EF">
        <w:rPr>
          <w:rFonts w:ascii="Times New Roman" w:hAnsi="Times New Roman" w:cs="Times New Roman"/>
          <w:sz w:val="24"/>
          <w:szCs w:val="24"/>
          <w:shd w:val="clear" w:color="auto" w:fill="FFFFFF"/>
          <w:lang w:val="uk-UA"/>
        </w:rPr>
        <w:t>» («розруха на Сході»)</w:t>
      </w:r>
      <w:r w:rsidRPr="00A862EF">
        <w:rPr>
          <w:rFonts w:ascii="Times New Roman" w:hAnsi="Times New Roman" w:cs="Times New Roman"/>
          <w:sz w:val="24"/>
          <w:szCs w:val="24"/>
          <w:shd w:val="clear" w:color="auto" w:fill="FFFFFF"/>
        </w:rPr>
        <w:t xml:space="preserve">. </w:t>
      </w:r>
      <w:r w:rsidRPr="00A862EF">
        <w:rPr>
          <w:rFonts w:ascii="Times New Roman" w:hAnsi="Times New Roman" w:cs="Times New Roman"/>
          <w:sz w:val="24"/>
          <w:szCs w:val="24"/>
          <w:shd w:val="clear" w:color="auto" w:fill="FFFFFF"/>
          <w:lang w:val="uk-UA"/>
        </w:rPr>
        <w:t xml:space="preserve">Після активної фази бойових дій на карті Донбасу виокремились декілька ключових міст, які є прямими асоціаціями з окупованими територіями. Перше місто, звільнене українськими воїнами </w:t>
      </w:r>
      <w:r w:rsidRPr="00A862EF">
        <w:rPr>
          <w:rFonts w:ascii="Times New Roman" w:hAnsi="Times New Roman" w:cs="Times New Roman"/>
          <w:sz w:val="24"/>
          <w:szCs w:val="24"/>
          <w:lang w:val="uk-UA"/>
        </w:rPr>
        <w:t>—</w:t>
      </w:r>
      <w:r w:rsidRPr="00D67D7E">
        <w:rPr>
          <w:rFonts w:ascii="Times New Roman" w:hAnsi="Times New Roman" w:cs="Times New Roman"/>
          <w:sz w:val="24"/>
          <w:szCs w:val="24"/>
          <w:shd w:val="clear" w:color="auto" w:fill="FFFFFF"/>
          <w:lang w:val="uk-UA"/>
        </w:rPr>
        <w:t xml:space="preserve"> Слов’янськ. </w:t>
      </w:r>
      <w:r w:rsidRPr="00A862EF">
        <w:rPr>
          <w:rFonts w:ascii="Times New Roman" w:hAnsi="Times New Roman" w:cs="Times New Roman"/>
          <w:sz w:val="24"/>
          <w:szCs w:val="24"/>
          <w:shd w:val="clear" w:color="auto" w:fill="FFFFFF"/>
          <w:lang w:val="uk-UA"/>
        </w:rPr>
        <w:t xml:space="preserve">Найважливішими елементами у дослідженні образу Донбасу є дії тутешньої влади та реакції місцевих мешканців, їх взаємні </w:t>
      </w:r>
    </w:p>
    <w:p w:rsidR="00D67D7E" w:rsidRPr="00A862EF" w:rsidRDefault="00D67D7E" w:rsidP="00D67D7E">
      <w:pPr>
        <w:spacing w:after="0"/>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Donbas</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b/>
          <w:sz w:val="24"/>
          <w:szCs w:val="24"/>
          <w:lang w:val="uk-UA"/>
        </w:rPr>
        <w:t>—</w:t>
      </w:r>
      <w:r w:rsidRPr="00A862EF">
        <w:rPr>
          <w:rFonts w:ascii="Times New Roman" w:hAnsi="Times New Roman" w:cs="Times New Roman"/>
          <w:sz w:val="24"/>
          <w:szCs w:val="24"/>
          <w:shd w:val="clear" w:color="auto" w:fill="FFFFFF"/>
        </w:rPr>
        <w:t>bia</w:t>
      </w:r>
      <w:r w:rsidRPr="00D67D7E">
        <w:rPr>
          <w:rFonts w:ascii="Times New Roman" w:hAnsi="Times New Roman" w:cs="Times New Roman"/>
          <w:sz w:val="24"/>
          <w:szCs w:val="24"/>
          <w:shd w:val="clear" w:color="auto" w:fill="FFFFFF"/>
          <w:lang w:val="uk-UA"/>
        </w:rPr>
        <w:t>ł</w:t>
      </w:r>
      <w:r w:rsidRPr="00A862EF">
        <w:rPr>
          <w:rFonts w:ascii="Times New Roman" w:hAnsi="Times New Roman" w:cs="Times New Roman"/>
          <w:sz w:val="24"/>
          <w:szCs w:val="24"/>
          <w:shd w:val="clear" w:color="auto" w:fill="FFFFFF"/>
        </w:rPr>
        <w:t>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plama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na</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mapie</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wyborczej</w:t>
      </w:r>
      <w:r w:rsidRPr="00D67D7E">
        <w:rPr>
          <w:rFonts w:ascii="Times New Roman" w:hAnsi="Times New Roman" w:cs="Times New Roman"/>
          <w:sz w:val="24"/>
          <w:szCs w:val="24"/>
          <w:shd w:val="clear" w:color="auto" w:fill="FFFFFF"/>
          <w:lang w:val="uk-UA"/>
        </w:rPr>
        <w:t xml:space="preserve"> </w:t>
      </w:r>
      <w:r w:rsidRPr="00A862EF">
        <w:rPr>
          <w:rFonts w:ascii="Times New Roman" w:hAnsi="Times New Roman" w:cs="Times New Roman"/>
          <w:sz w:val="24"/>
          <w:szCs w:val="24"/>
          <w:shd w:val="clear" w:color="auto" w:fill="FFFFFF"/>
        </w:rPr>
        <w:t>Ukrainy</w:t>
      </w:r>
      <w:r w:rsidRPr="00A862EF">
        <w:rPr>
          <w:rFonts w:ascii="Times New Roman" w:hAnsi="Times New Roman" w:cs="Times New Roman"/>
          <w:sz w:val="24"/>
          <w:szCs w:val="24"/>
          <w:shd w:val="clear" w:color="auto" w:fill="FFFFFF"/>
          <w:lang w:val="uk-UA"/>
        </w:rPr>
        <w:t xml:space="preserve">» («Донбас </w:t>
      </w:r>
      <w:r w:rsidRPr="00A862EF">
        <w:rPr>
          <w:rFonts w:ascii="Times New Roman" w:hAnsi="Times New Roman" w:cs="Times New Roman"/>
          <w:b/>
          <w:sz w:val="24"/>
          <w:szCs w:val="24"/>
          <w:lang w:val="uk-UA"/>
        </w:rPr>
        <w:t xml:space="preserve">— </w:t>
      </w:r>
      <w:r w:rsidRPr="00A862EF">
        <w:rPr>
          <w:rFonts w:ascii="Times New Roman" w:hAnsi="Times New Roman" w:cs="Times New Roman"/>
          <w:sz w:val="24"/>
          <w:szCs w:val="24"/>
          <w:shd w:val="clear" w:color="auto" w:fill="FFFFFF"/>
          <w:lang w:val="uk-UA"/>
        </w:rPr>
        <w:t>біла пляма на виборчій карті України»)</w:t>
      </w:r>
      <w:r w:rsidRPr="00D67D7E">
        <w:rPr>
          <w:rFonts w:ascii="Times New Roman" w:hAnsi="Times New Roman" w:cs="Times New Roman"/>
          <w:sz w:val="24"/>
          <w:szCs w:val="24"/>
          <w:shd w:val="clear" w:color="auto" w:fill="FFFFFF"/>
          <w:lang w:val="uk-UA"/>
        </w:rPr>
        <w:t xml:space="preserve"> [58, 16]</w:t>
      </w:r>
      <w:r w:rsidRPr="00A862EF">
        <w:rPr>
          <w:rFonts w:ascii="Times New Roman" w:hAnsi="Times New Roman" w:cs="Times New Roman"/>
          <w:sz w:val="24"/>
          <w:szCs w:val="24"/>
          <w:shd w:val="clear" w:color="auto" w:fill="FFFFFF"/>
          <w:lang w:val="uk-UA"/>
        </w:rPr>
        <w:t>.</w:t>
      </w:r>
    </w:p>
    <w:p w:rsidR="00D67D7E" w:rsidRPr="00A862EF" w:rsidRDefault="00D67D7E" w:rsidP="00D67D7E">
      <w:pPr>
        <w:ind w:firstLine="708"/>
        <w:jc w:val="both"/>
        <w:rPr>
          <w:rFonts w:ascii="Times New Roman" w:eastAsia="Times New Roman" w:hAnsi="Times New Roman" w:cs="Times New Roman"/>
          <w:sz w:val="24"/>
          <w:szCs w:val="24"/>
          <w:lang w:val="uk-UA" w:eastAsia="uk-UA"/>
        </w:rPr>
      </w:pPr>
      <w:r w:rsidRPr="00A862EF">
        <w:rPr>
          <w:rFonts w:ascii="Times New Roman" w:eastAsia="Times New Roman" w:hAnsi="Times New Roman" w:cs="Times New Roman"/>
          <w:sz w:val="24"/>
          <w:szCs w:val="24"/>
          <w:lang w:val="uk-UA" w:eastAsia="uk-UA"/>
        </w:rPr>
        <w:t>«</w:t>
      </w:r>
      <w:r w:rsidRPr="00A862EF">
        <w:rPr>
          <w:rFonts w:ascii="Times New Roman" w:eastAsia="Times New Roman" w:hAnsi="Times New Roman" w:cs="Times New Roman"/>
          <w:sz w:val="24"/>
          <w:szCs w:val="24"/>
          <w:lang w:eastAsia="uk-UA"/>
        </w:rPr>
        <w:t>Donbas</w:t>
      </w:r>
      <w:r w:rsidRPr="00D67D7E">
        <w:rPr>
          <w:rFonts w:ascii="Times New Roman" w:eastAsia="Times New Roman" w:hAnsi="Times New Roman" w:cs="Times New Roman"/>
          <w:sz w:val="24"/>
          <w:szCs w:val="24"/>
          <w:lang w:val="uk-UA" w:eastAsia="uk-UA"/>
        </w:rPr>
        <w:t xml:space="preserve"> </w:t>
      </w:r>
      <w:r w:rsidRPr="00A862EF">
        <w:rPr>
          <w:rFonts w:ascii="Times New Roman" w:eastAsia="Times New Roman" w:hAnsi="Times New Roman" w:cs="Times New Roman"/>
          <w:sz w:val="24"/>
          <w:szCs w:val="24"/>
          <w:lang w:eastAsia="uk-UA"/>
        </w:rPr>
        <w:t>karmi</w:t>
      </w:r>
      <w:r w:rsidRPr="00D67D7E">
        <w:rPr>
          <w:rFonts w:ascii="Times New Roman" w:eastAsia="Times New Roman" w:hAnsi="Times New Roman" w:cs="Times New Roman"/>
          <w:sz w:val="24"/>
          <w:szCs w:val="24"/>
          <w:lang w:val="uk-UA" w:eastAsia="uk-UA"/>
        </w:rPr>
        <w:t xml:space="preserve"> </w:t>
      </w:r>
      <w:r w:rsidRPr="00A862EF">
        <w:rPr>
          <w:rFonts w:ascii="Times New Roman" w:eastAsia="Times New Roman" w:hAnsi="Times New Roman" w:cs="Times New Roman"/>
          <w:sz w:val="24"/>
          <w:szCs w:val="24"/>
          <w:lang w:eastAsia="uk-UA"/>
        </w:rPr>
        <w:t>ca</w:t>
      </w:r>
      <w:r w:rsidRPr="00D67D7E">
        <w:rPr>
          <w:rFonts w:ascii="Times New Roman" w:eastAsia="Times New Roman" w:hAnsi="Times New Roman" w:cs="Times New Roman"/>
          <w:sz w:val="24"/>
          <w:szCs w:val="24"/>
          <w:lang w:val="uk-UA" w:eastAsia="uk-UA"/>
        </w:rPr>
        <w:t>ł</w:t>
      </w:r>
      <w:r w:rsidRPr="00A862EF">
        <w:rPr>
          <w:rFonts w:ascii="Times New Roman" w:eastAsia="Times New Roman" w:hAnsi="Times New Roman" w:cs="Times New Roman"/>
          <w:sz w:val="24"/>
          <w:szCs w:val="24"/>
          <w:lang w:eastAsia="uk-UA"/>
        </w:rPr>
        <w:t>a</w:t>
      </w:r>
      <w:r w:rsidRPr="00D67D7E">
        <w:rPr>
          <w:rFonts w:ascii="Times New Roman" w:eastAsia="Times New Roman" w:hAnsi="Times New Roman" w:cs="Times New Roman"/>
          <w:sz w:val="24"/>
          <w:szCs w:val="24"/>
          <w:lang w:val="uk-UA" w:eastAsia="uk-UA"/>
        </w:rPr>
        <w:t xml:space="preserve"> </w:t>
      </w:r>
      <w:r w:rsidRPr="00A862EF">
        <w:rPr>
          <w:rFonts w:ascii="Times New Roman" w:eastAsia="Times New Roman" w:hAnsi="Times New Roman" w:cs="Times New Roman"/>
          <w:sz w:val="24"/>
          <w:szCs w:val="24"/>
          <w:lang w:eastAsia="uk-UA"/>
        </w:rPr>
        <w:t>Ukrain</w:t>
      </w:r>
      <w:r w:rsidRPr="00D67D7E">
        <w:rPr>
          <w:rFonts w:ascii="Times New Roman" w:eastAsia="Times New Roman" w:hAnsi="Times New Roman" w:cs="Times New Roman"/>
          <w:sz w:val="24"/>
          <w:szCs w:val="24"/>
          <w:lang w:val="uk-UA" w:eastAsia="uk-UA"/>
        </w:rPr>
        <w:t>ę</w:t>
      </w:r>
      <w:r w:rsidRPr="00A862EF">
        <w:rPr>
          <w:rFonts w:ascii="Times New Roman" w:eastAsia="Times New Roman" w:hAnsi="Times New Roman" w:cs="Times New Roman"/>
          <w:sz w:val="24"/>
          <w:szCs w:val="24"/>
          <w:lang w:val="uk-UA" w:eastAsia="uk-UA"/>
        </w:rPr>
        <w:t>» («Донбас годує усю Україну»)</w:t>
      </w:r>
      <w:r w:rsidRPr="00A862EF">
        <w:rPr>
          <w:rFonts w:ascii="Times New Roman" w:eastAsia="Times New Roman" w:hAnsi="Times New Roman" w:cs="Times New Roman"/>
          <w:sz w:val="24"/>
          <w:szCs w:val="24"/>
          <w:lang w:eastAsia="uk-UA"/>
        </w:rPr>
        <w:t xml:space="preserve"> [27, 47]</w:t>
      </w:r>
      <w:r w:rsidRPr="00A862EF">
        <w:rPr>
          <w:rFonts w:ascii="Times New Roman" w:eastAsia="Times New Roman" w:hAnsi="Times New Roman" w:cs="Times New Roman"/>
          <w:sz w:val="24"/>
          <w:szCs w:val="24"/>
          <w:lang w:val="uk-UA" w:eastAsia="uk-UA"/>
        </w:rPr>
        <w:t>.</w:t>
      </w:r>
    </w:p>
    <w:p w:rsidR="00D67D7E" w:rsidRPr="00A862EF" w:rsidRDefault="00D67D7E" w:rsidP="00D67D7E">
      <w:pPr>
        <w:spacing w:after="0"/>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Ruskije nie sdajutsa (Rosjanie sie nie poddają</w:t>
      </w:r>
      <w:r w:rsidRPr="00A862EF">
        <w:rPr>
          <w:rFonts w:ascii="Times New Roman" w:hAnsi="Times New Roman" w:cs="Times New Roman"/>
          <w:sz w:val="24"/>
          <w:szCs w:val="24"/>
          <w:shd w:val="clear" w:color="auto" w:fill="FFFFFF"/>
          <w:lang w:val="uk-UA"/>
        </w:rPr>
        <w:t>)» («Росіяни не здаються»</w:t>
      </w:r>
      <w:r w:rsidRPr="00A862EF">
        <w:rPr>
          <w:rFonts w:ascii="Times New Roman" w:hAnsi="Times New Roman" w:cs="Times New Roman"/>
          <w:sz w:val="24"/>
          <w:szCs w:val="24"/>
          <w:shd w:val="clear" w:color="auto" w:fill="FFFFFF"/>
        </w:rPr>
        <w:t>) [51, 42]</w:t>
      </w:r>
      <w:r w:rsidRPr="00A862EF">
        <w:rPr>
          <w:rFonts w:ascii="Times New Roman" w:hAnsi="Times New Roman" w:cs="Times New Roman"/>
          <w:sz w:val="24"/>
          <w:szCs w:val="24"/>
          <w:shd w:val="clear" w:color="auto" w:fill="FFFFFF"/>
          <w:lang w:val="uk-UA"/>
        </w:rPr>
        <w:t>.</w:t>
      </w:r>
    </w:p>
    <w:p w:rsidR="00D67D7E" w:rsidRPr="00D67D7E" w:rsidRDefault="00D67D7E" w:rsidP="00D67D7E">
      <w:pPr>
        <w:spacing w:after="0"/>
        <w:ind w:firstLine="708"/>
        <w:jc w:val="both"/>
        <w:rPr>
          <w:rFonts w:ascii="Times New Roman" w:hAnsi="Times New Roman" w:cs="Times New Roman"/>
          <w:sz w:val="24"/>
          <w:szCs w:val="24"/>
          <w:shd w:val="clear" w:color="auto" w:fill="FFFFFF"/>
          <w:lang w:val="ru-RU"/>
        </w:rPr>
      </w:pPr>
      <w:r w:rsidRPr="00A862EF">
        <w:rPr>
          <w:rFonts w:ascii="Times New Roman" w:hAnsi="Times New Roman" w:cs="Times New Roman"/>
          <w:sz w:val="24"/>
          <w:szCs w:val="24"/>
          <w:shd w:val="clear" w:color="auto" w:fill="FFFFFF"/>
          <w:lang w:val="uk-UA"/>
        </w:rPr>
        <w:t xml:space="preserve">Бачимо, що збірний образ Донбасу є негативним.  Місцеві жителі не підтримують самопроголошену Республіку та сепаратистів. Задля передачі песимістичних настрою, журналісти використовують порівняння та лексику кримінального авторитету.   </w:t>
      </w:r>
    </w:p>
    <w:p w:rsidR="00D67D7E" w:rsidRPr="00D67D7E" w:rsidRDefault="00D67D7E" w:rsidP="00D67D7E">
      <w:pPr>
        <w:spacing w:after="0"/>
        <w:ind w:firstLine="708"/>
        <w:jc w:val="both"/>
        <w:rPr>
          <w:rFonts w:ascii="Times New Roman" w:hAnsi="Times New Roman" w:cs="Times New Roman"/>
          <w:sz w:val="24"/>
          <w:szCs w:val="24"/>
          <w:shd w:val="clear" w:color="auto" w:fill="FFFFFF"/>
          <w:lang w:val="uk-UA"/>
        </w:rPr>
      </w:pPr>
      <w:r w:rsidRPr="00D67D7E">
        <w:rPr>
          <w:rFonts w:ascii="Times New Roman" w:hAnsi="Times New Roman" w:cs="Times New Roman"/>
          <w:sz w:val="24"/>
          <w:szCs w:val="24"/>
          <w:shd w:val="clear" w:color="auto" w:fill="FFFFFF"/>
          <w:lang w:val="ru-RU"/>
        </w:rPr>
        <w:t xml:space="preserve">У </w:t>
      </w:r>
      <w:r w:rsidRPr="00A862EF">
        <w:rPr>
          <w:rFonts w:ascii="Times New Roman" w:hAnsi="Times New Roman" w:cs="Times New Roman"/>
          <w:sz w:val="24"/>
          <w:szCs w:val="24"/>
          <w:shd w:val="clear" w:color="auto" w:fill="FFFFFF"/>
          <w:lang w:val="uk-UA"/>
        </w:rPr>
        <w:t xml:space="preserve"> публікаціях присвячених питанню конфлікту у </w:t>
      </w:r>
      <w:r w:rsidRPr="00A862EF">
        <w:rPr>
          <w:rFonts w:ascii="Times New Roman" w:hAnsi="Times New Roman" w:cs="Times New Roman"/>
          <w:sz w:val="24"/>
          <w:szCs w:val="24"/>
          <w:shd w:val="clear" w:color="auto" w:fill="FFFFFF"/>
        </w:rPr>
        <w:t>c</w:t>
      </w:r>
      <w:r w:rsidRPr="00A862EF">
        <w:rPr>
          <w:rFonts w:ascii="Times New Roman" w:hAnsi="Times New Roman" w:cs="Times New Roman"/>
          <w:sz w:val="24"/>
          <w:szCs w:val="24"/>
          <w:shd w:val="clear" w:color="auto" w:fill="FFFFFF"/>
          <w:lang w:val="uk-UA"/>
        </w:rPr>
        <w:t xml:space="preserve">хідній Україні, з’являються дві сторони – українська та російська, що є цікавим спостереженням, адже про третю сторону – сепаратистів з самопроголошених республік бачимо мало публікацій. Журналісти відносять їх до одного образу противника. У польських ЗМІ дві сусідні держави описані як протилежні. Україна – побратим і друг, Росія – противник та ворог. </w:t>
      </w:r>
      <w:r w:rsidRPr="00A862EF">
        <w:rPr>
          <w:rFonts w:ascii="Times New Roman" w:hAnsi="Times New Roman" w:cs="Times New Roman"/>
          <w:sz w:val="24"/>
          <w:szCs w:val="24"/>
          <w:lang w:val="uk-UA"/>
        </w:rPr>
        <w:t>Мовний образ «</w:t>
      </w:r>
      <w:r w:rsidRPr="00D67D7E">
        <w:rPr>
          <w:rFonts w:ascii="Times New Roman" w:hAnsi="Times New Roman" w:cs="Times New Roman"/>
          <w:sz w:val="24"/>
          <w:szCs w:val="24"/>
          <w:lang w:val="uk-UA"/>
        </w:rPr>
        <w:t>Україн</w:t>
      </w:r>
      <w:r w:rsidRPr="00A862EF">
        <w:rPr>
          <w:rFonts w:ascii="Times New Roman" w:hAnsi="Times New Roman" w:cs="Times New Roman"/>
          <w:sz w:val="24"/>
          <w:szCs w:val="24"/>
          <w:lang w:val="uk-UA"/>
        </w:rPr>
        <w:t>а» у польських друкованих виступає збірним поняттям, яке поєднує у собі такі концепти : «Київ», «</w:t>
      </w:r>
      <w:r w:rsidRPr="00D67D7E">
        <w:rPr>
          <w:rFonts w:ascii="Times New Roman" w:eastAsia="Times New Roman" w:hAnsi="Times New Roman" w:cs="Times New Roman"/>
          <w:sz w:val="24"/>
          <w:szCs w:val="24"/>
          <w:lang w:val="uk-UA" w:eastAsia="uk-UA"/>
        </w:rPr>
        <w:t>українськ</w:t>
      </w:r>
      <w:r w:rsidRPr="00A862EF">
        <w:rPr>
          <w:rFonts w:ascii="Times New Roman" w:eastAsia="Times New Roman" w:hAnsi="Times New Roman" w:cs="Times New Roman"/>
          <w:sz w:val="24"/>
          <w:szCs w:val="24"/>
          <w:lang w:val="uk-UA" w:eastAsia="uk-UA"/>
        </w:rPr>
        <w:t>а</w:t>
      </w:r>
      <w:r w:rsidRPr="00D67D7E">
        <w:rPr>
          <w:rFonts w:ascii="Times New Roman" w:eastAsia="Times New Roman" w:hAnsi="Times New Roman" w:cs="Times New Roman"/>
          <w:sz w:val="24"/>
          <w:szCs w:val="24"/>
          <w:lang w:val="uk-UA" w:eastAsia="uk-UA"/>
        </w:rPr>
        <w:t xml:space="preserve">  влад</w:t>
      </w:r>
      <w:r w:rsidRPr="00A862EF">
        <w:rPr>
          <w:rFonts w:ascii="Times New Roman" w:eastAsia="Times New Roman" w:hAnsi="Times New Roman" w:cs="Times New Roman"/>
          <w:sz w:val="24"/>
          <w:szCs w:val="24"/>
          <w:lang w:val="uk-UA" w:eastAsia="uk-UA"/>
        </w:rPr>
        <w:t>а», «проукраїнський мешканець».</w:t>
      </w:r>
      <w:r w:rsidRPr="00D67D7E">
        <w:rPr>
          <w:rFonts w:ascii="Times New Roman" w:eastAsia="Times New Roman" w:hAnsi="Times New Roman" w:cs="Times New Roman"/>
          <w:sz w:val="24"/>
          <w:szCs w:val="24"/>
          <w:lang w:val="uk-UA" w:eastAsia="uk-UA"/>
        </w:rPr>
        <w:br/>
        <w:t>(</w:t>
      </w:r>
      <w:r w:rsidRPr="00A862EF">
        <w:rPr>
          <w:rFonts w:ascii="Times New Roman" w:eastAsia="Times New Roman" w:hAnsi="Times New Roman" w:cs="Times New Roman"/>
          <w:sz w:val="24"/>
          <w:szCs w:val="24"/>
          <w:lang w:val="uk-UA" w:eastAsia="uk-UA"/>
        </w:rPr>
        <w:t>«</w:t>
      </w:r>
      <w:r w:rsidRPr="00A862EF">
        <w:rPr>
          <w:rFonts w:ascii="Times New Roman" w:eastAsia="Times New Roman" w:hAnsi="Times New Roman" w:cs="Times New Roman"/>
          <w:sz w:val="24"/>
          <w:szCs w:val="24"/>
          <w:lang w:eastAsia="uk-UA"/>
        </w:rPr>
        <w:t>Wtakimniebezpiecze</w:t>
      </w:r>
      <w:r w:rsidRPr="00A862EF">
        <w:rPr>
          <w:rFonts w:ascii="Times New Roman" w:eastAsia="Times New Roman" w:hAnsi="Times New Roman" w:cs="Times New Roman"/>
          <w:sz w:val="24"/>
          <w:szCs w:val="24"/>
          <w:lang w:val="uk-UA" w:eastAsia="uk-UA"/>
        </w:rPr>
        <w:t>ń</w:t>
      </w:r>
      <w:r w:rsidRPr="00A862EF">
        <w:rPr>
          <w:rFonts w:ascii="Times New Roman" w:eastAsia="Times New Roman" w:hAnsi="Times New Roman" w:cs="Times New Roman"/>
          <w:sz w:val="24"/>
          <w:szCs w:val="24"/>
          <w:lang w:eastAsia="uk-UA"/>
        </w:rPr>
        <w:t>stwieukrai</w:t>
      </w:r>
      <w:r w:rsidRPr="00A862EF">
        <w:rPr>
          <w:rFonts w:ascii="Times New Roman" w:eastAsia="Times New Roman" w:hAnsi="Times New Roman" w:cs="Times New Roman"/>
          <w:sz w:val="24"/>
          <w:szCs w:val="24"/>
          <w:lang w:val="uk-UA" w:eastAsia="uk-UA"/>
        </w:rPr>
        <w:t>ń</w:t>
      </w:r>
      <w:r w:rsidRPr="00A862EF">
        <w:rPr>
          <w:rFonts w:ascii="Times New Roman" w:eastAsia="Times New Roman" w:hAnsi="Times New Roman" w:cs="Times New Roman"/>
          <w:sz w:val="24"/>
          <w:szCs w:val="24"/>
          <w:lang w:eastAsia="uk-UA"/>
        </w:rPr>
        <w:t>skiepa</w:t>
      </w:r>
      <w:r w:rsidRPr="00A862EF">
        <w:rPr>
          <w:rFonts w:ascii="Times New Roman" w:eastAsia="Times New Roman" w:hAnsi="Times New Roman" w:cs="Times New Roman"/>
          <w:sz w:val="24"/>
          <w:szCs w:val="24"/>
          <w:lang w:val="uk-UA" w:eastAsia="uk-UA"/>
        </w:rPr>
        <w:t>ń</w:t>
      </w:r>
      <w:r w:rsidRPr="00A862EF">
        <w:rPr>
          <w:rFonts w:ascii="Times New Roman" w:eastAsia="Times New Roman" w:hAnsi="Times New Roman" w:cs="Times New Roman"/>
          <w:sz w:val="24"/>
          <w:szCs w:val="24"/>
          <w:lang w:eastAsia="uk-UA"/>
        </w:rPr>
        <w:t>stwonieby</w:t>
      </w:r>
      <w:r w:rsidRPr="00A862EF">
        <w:rPr>
          <w:rFonts w:ascii="Times New Roman" w:eastAsia="Times New Roman" w:hAnsi="Times New Roman" w:cs="Times New Roman"/>
          <w:sz w:val="24"/>
          <w:szCs w:val="24"/>
          <w:lang w:val="uk-UA" w:eastAsia="uk-UA"/>
        </w:rPr>
        <w:t>ł</w:t>
      </w:r>
      <w:r w:rsidRPr="00A862EF">
        <w:rPr>
          <w:rFonts w:ascii="Times New Roman" w:eastAsia="Times New Roman" w:hAnsi="Times New Roman" w:cs="Times New Roman"/>
          <w:sz w:val="24"/>
          <w:szCs w:val="24"/>
          <w:lang w:eastAsia="uk-UA"/>
        </w:rPr>
        <w:t>oodczasuog</w:t>
      </w:r>
      <w:r w:rsidRPr="00A862EF">
        <w:rPr>
          <w:rFonts w:ascii="Times New Roman" w:eastAsia="Times New Roman" w:hAnsi="Times New Roman" w:cs="Times New Roman"/>
          <w:sz w:val="24"/>
          <w:szCs w:val="24"/>
          <w:lang w:val="uk-UA" w:eastAsia="uk-UA"/>
        </w:rPr>
        <w:t>ł</w:t>
      </w:r>
      <w:r w:rsidRPr="00A862EF">
        <w:rPr>
          <w:rFonts w:ascii="Times New Roman" w:eastAsia="Times New Roman" w:hAnsi="Times New Roman" w:cs="Times New Roman"/>
          <w:sz w:val="24"/>
          <w:szCs w:val="24"/>
          <w:lang w:eastAsia="uk-UA"/>
        </w:rPr>
        <w:t>oszenianiepodleg</w:t>
      </w:r>
      <w:r w:rsidRPr="00A862EF">
        <w:rPr>
          <w:rFonts w:ascii="Times New Roman" w:eastAsia="Times New Roman" w:hAnsi="Times New Roman" w:cs="Times New Roman"/>
          <w:sz w:val="24"/>
          <w:szCs w:val="24"/>
          <w:lang w:val="uk-UA" w:eastAsia="uk-UA"/>
        </w:rPr>
        <w:t>ł</w:t>
      </w:r>
      <w:r w:rsidRPr="00A862EF">
        <w:rPr>
          <w:rFonts w:ascii="Times New Roman" w:eastAsia="Times New Roman" w:hAnsi="Times New Roman" w:cs="Times New Roman"/>
          <w:sz w:val="24"/>
          <w:szCs w:val="24"/>
          <w:lang w:eastAsia="uk-UA"/>
        </w:rPr>
        <w:t>o</w:t>
      </w:r>
      <w:r w:rsidRPr="00A862EF">
        <w:rPr>
          <w:rFonts w:ascii="Times New Roman" w:eastAsia="Times New Roman" w:hAnsi="Times New Roman" w:cs="Times New Roman"/>
          <w:sz w:val="24"/>
          <w:szCs w:val="24"/>
          <w:lang w:val="uk-UA" w:eastAsia="uk-UA"/>
        </w:rPr>
        <w:t>ś</w:t>
      </w:r>
      <w:r w:rsidRPr="00A862EF">
        <w:rPr>
          <w:rFonts w:ascii="Times New Roman" w:eastAsia="Times New Roman" w:hAnsi="Times New Roman" w:cs="Times New Roman"/>
          <w:sz w:val="24"/>
          <w:szCs w:val="24"/>
          <w:lang w:eastAsia="uk-UA"/>
        </w:rPr>
        <w:t>ci</w:t>
      </w:r>
      <w:r w:rsidRPr="00D67D7E">
        <w:rPr>
          <w:rFonts w:ascii="Times New Roman" w:eastAsia="Times New Roman" w:hAnsi="Times New Roman" w:cs="Times New Roman"/>
          <w:sz w:val="24"/>
          <w:szCs w:val="24"/>
          <w:lang w:val="uk-UA" w:eastAsia="uk-UA"/>
        </w:rPr>
        <w:t>»</w:t>
      </w:r>
      <w:r w:rsidRPr="00A862EF">
        <w:rPr>
          <w:rFonts w:ascii="Times New Roman" w:eastAsia="Times New Roman" w:hAnsi="Times New Roman" w:cs="Times New Roman"/>
          <w:sz w:val="24"/>
          <w:szCs w:val="24"/>
          <w:lang w:val="uk-UA" w:eastAsia="uk-UA"/>
        </w:rPr>
        <w:t xml:space="preserve"> («У такій небезпеці українське суспільство не перебувало з часів оголошення незалежності») </w:t>
      </w:r>
      <w:r w:rsidRPr="00D67D7E">
        <w:rPr>
          <w:rFonts w:ascii="Times New Roman" w:eastAsia="Times New Roman" w:hAnsi="Times New Roman" w:cs="Times New Roman"/>
          <w:sz w:val="24"/>
          <w:szCs w:val="24"/>
          <w:lang w:val="uk-UA" w:eastAsia="uk-UA"/>
        </w:rPr>
        <w:t>[27, 47]</w:t>
      </w:r>
      <w:r w:rsidRPr="00A862EF">
        <w:rPr>
          <w:rFonts w:ascii="Times New Roman" w:eastAsia="Times New Roman" w:hAnsi="Times New Roman" w:cs="Times New Roman"/>
          <w:sz w:val="24"/>
          <w:szCs w:val="24"/>
          <w:lang w:val="uk-UA" w:eastAsia="uk-UA"/>
        </w:rPr>
        <w:t xml:space="preserve">. </w:t>
      </w:r>
      <w:r w:rsidRPr="00A862EF">
        <w:rPr>
          <w:rFonts w:ascii="Times New Roman" w:hAnsi="Times New Roman" w:cs="Times New Roman"/>
          <w:sz w:val="24"/>
          <w:szCs w:val="24"/>
          <w:shd w:val="clear" w:color="auto" w:fill="FFFFFF"/>
          <w:lang w:val="uk-UA"/>
        </w:rPr>
        <w:t>«</w:t>
      </w:r>
      <w:r w:rsidRPr="00A862EF">
        <w:rPr>
          <w:rFonts w:ascii="Times New Roman" w:hAnsi="Times New Roman" w:cs="Times New Roman"/>
          <w:sz w:val="24"/>
          <w:szCs w:val="24"/>
          <w:shd w:val="clear" w:color="auto" w:fill="FFFFFF"/>
        </w:rPr>
        <w:t>Ukraina</w:t>
      </w:r>
      <w:r w:rsidRPr="00A862EF">
        <w:rPr>
          <w:rFonts w:ascii="Times New Roman" w:hAnsi="Times New Roman" w:cs="Times New Roman"/>
          <w:b/>
          <w:sz w:val="24"/>
          <w:szCs w:val="24"/>
          <w:lang w:val="uk-UA"/>
        </w:rPr>
        <w:t>—</w:t>
      </w:r>
      <w:r w:rsidRPr="00A862EF">
        <w:rPr>
          <w:rFonts w:ascii="Times New Roman" w:hAnsi="Times New Roman" w:cs="Times New Roman"/>
          <w:sz w:val="24"/>
          <w:szCs w:val="24"/>
          <w:shd w:val="clear" w:color="auto" w:fill="FFFFFF"/>
        </w:rPr>
        <w:t>oligarchicznarepublika</w:t>
      </w:r>
      <w:r w:rsidRPr="00A862EF">
        <w:rPr>
          <w:rFonts w:ascii="Times New Roman" w:hAnsi="Times New Roman" w:cs="Times New Roman"/>
          <w:sz w:val="24"/>
          <w:szCs w:val="24"/>
          <w:shd w:val="clear" w:color="auto" w:fill="FFFFFF"/>
          <w:lang w:val="uk-UA"/>
        </w:rPr>
        <w:t xml:space="preserve">» («Україна </w:t>
      </w:r>
      <w:r w:rsidRPr="00A862EF">
        <w:rPr>
          <w:rFonts w:ascii="Times New Roman" w:hAnsi="Times New Roman" w:cs="Times New Roman"/>
          <w:sz w:val="24"/>
          <w:szCs w:val="24"/>
          <w:lang w:val="uk-UA"/>
        </w:rPr>
        <w:t>— олігархічна  республіка</w:t>
      </w:r>
      <w:r w:rsidRPr="00A862EF">
        <w:rPr>
          <w:rFonts w:ascii="Times New Roman" w:hAnsi="Times New Roman" w:cs="Times New Roman"/>
          <w:sz w:val="24"/>
          <w:szCs w:val="24"/>
          <w:shd w:val="clear" w:color="auto" w:fill="FFFFFF"/>
          <w:lang w:val="uk-UA"/>
        </w:rPr>
        <w:t>»)</w:t>
      </w:r>
      <w:r w:rsidRPr="00A862EF">
        <w:rPr>
          <w:rStyle w:val="apple-converted-space"/>
          <w:rFonts w:ascii="Times New Roman" w:hAnsi="Times New Roman" w:cs="Times New Roman"/>
          <w:sz w:val="24"/>
          <w:szCs w:val="24"/>
          <w:shd w:val="clear" w:color="auto" w:fill="FFFFFF"/>
        </w:rPr>
        <w:t> </w:t>
      </w:r>
      <w:r w:rsidRPr="00A862EF">
        <w:rPr>
          <w:rFonts w:ascii="Times New Roman" w:hAnsi="Times New Roman" w:cs="Times New Roman"/>
          <w:sz w:val="24"/>
          <w:szCs w:val="24"/>
          <w:shd w:val="clear" w:color="auto" w:fill="FFFFFF"/>
          <w:lang w:val="uk-UA"/>
        </w:rPr>
        <w:t>[56, 17]. «</w:t>
      </w:r>
      <w:r w:rsidRPr="00A862EF">
        <w:rPr>
          <w:rFonts w:ascii="Times New Roman" w:hAnsi="Times New Roman" w:cs="Times New Roman"/>
          <w:sz w:val="24"/>
          <w:szCs w:val="24"/>
          <w:shd w:val="clear" w:color="auto" w:fill="FFFFFF"/>
        </w:rPr>
        <w:t>SBUniejesttarczaimieczemUkrainy</w:t>
      </w:r>
      <w:r w:rsidRPr="00A862EF">
        <w:rPr>
          <w:rFonts w:ascii="Times New Roman" w:hAnsi="Times New Roman" w:cs="Times New Roman"/>
          <w:sz w:val="24"/>
          <w:szCs w:val="24"/>
          <w:shd w:val="clear" w:color="auto" w:fill="FFFFFF"/>
          <w:lang w:val="uk-UA"/>
        </w:rPr>
        <w:t>» («</w:t>
      </w:r>
      <w:r w:rsidRPr="00A862EF">
        <w:rPr>
          <w:rFonts w:ascii="Times New Roman" w:hAnsi="Times New Roman" w:cs="Times New Roman"/>
          <w:sz w:val="24"/>
          <w:szCs w:val="24"/>
          <w:lang w:val="uk-UA"/>
        </w:rPr>
        <w:t>СБУ не виступає щитом та мечем України</w:t>
      </w:r>
      <w:r w:rsidRPr="00A862EF">
        <w:rPr>
          <w:rFonts w:ascii="Times New Roman" w:hAnsi="Times New Roman" w:cs="Times New Roman"/>
          <w:sz w:val="24"/>
          <w:szCs w:val="24"/>
          <w:shd w:val="clear" w:color="auto" w:fill="FFFFFF"/>
          <w:lang w:val="uk-UA"/>
        </w:rPr>
        <w:t>») [56, 17].</w:t>
      </w:r>
      <w:r w:rsidRPr="00D67D7E">
        <w:rPr>
          <w:rFonts w:ascii="Times New Roman" w:hAnsi="Times New Roman" w:cs="Times New Roman"/>
          <w:sz w:val="24"/>
          <w:szCs w:val="24"/>
          <w:shd w:val="clear" w:color="auto" w:fill="FFFFFF"/>
          <w:lang w:val="uk-UA"/>
        </w:rPr>
        <w:t>)</w:t>
      </w:r>
    </w:p>
    <w:p w:rsidR="00D67D7E" w:rsidRPr="00D67D7E" w:rsidRDefault="00D67D7E" w:rsidP="00D67D7E">
      <w:pPr>
        <w:spacing w:after="0"/>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shd w:val="clear" w:color="auto" w:fill="FFFFFF"/>
          <w:lang w:val="uk-UA"/>
        </w:rPr>
        <w:t>Мовний образ противника включає такі концепти : «російська влада», «Путін», «Росія», «сепаратист», «місцевий проросійський мешканець». У аналітичних публікаціях польський реципієнт аналізує причини конфлікту та формує уявлення про майбутні</w:t>
      </w:r>
      <w:r w:rsidRPr="00D67D7E">
        <w:rPr>
          <w:rFonts w:ascii="Times New Roman" w:hAnsi="Times New Roman" w:cs="Times New Roman"/>
          <w:sz w:val="24"/>
          <w:szCs w:val="24"/>
          <w:shd w:val="clear" w:color="auto" w:fill="FFFFFF"/>
          <w:lang w:val="uk-UA"/>
        </w:rPr>
        <w:t xml:space="preserve"> можливі сценарії. </w:t>
      </w:r>
      <w:r w:rsidRPr="00A862EF">
        <w:rPr>
          <w:rFonts w:ascii="Times New Roman" w:hAnsi="Times New Roman" w:cs="Times New Roman"/>
          <w:sz w:val="24"/>
          <w:szCs w:val="24"/>
          <w:shd w:val="clear" w:color="auto" w:fill="FFFFFF"/>
        </w:rPr>
        <w:t>(</w:t>
      </w:r>
      <w:r w:rsidRPr="00A862EF">
        <w:rPr>
          <w:rFonts w:ascii="Times New Roman" w:hAnsi="Times New Roman" w:cs="Times New Roman"/>
          <w:sz w:val="24"/>
          <w:szCs w:val="24"/>
          <w:lang w:val="uk-UA"/>
        </w:rPr>
        <w:t>«</w:t>
      </w:r>
      <w:r w:rsidRPr="00A862EF">
        <w:rPr>
          <w:rFonts w:ascii="Times New Roman" w:hAnsi="Times New Roman" w:cs="Times New Roman"/>
          <w:sz w:val="24"/>
          <w:szCs w:val="24"/>
        </w:rPr>
        <w:t>Putin – patron. Putin robi ruch, analizuje reakcje i w zależności od oporu, jaki napotyka – modyfikuje swoje cele</w:t>
      </w:r>
      <w:r w:rsidRPr="00A862EF">
        <w:rPr>
          <w:rFonts w:ascii="Times New Roman" w:hAnsi="Times New Roman" w:cs="Times New Roman"/>
          <w:sz w:val="24"/>
          <w:szCs w:val="24"/>
          <w:lang w:val="uk-UA"/>
        </w:rPr>
        <w:t xml:space="preserve">» (« Путін </w:t>
      </w:r>
      <w:r w:rsidRPr="00A862EF">
        <w:rPr>
          <w:rFonts w:ascii="Times New Roman" w:hAnsi="Times New Roman" w:cs="Times New Roman"/>
          <w:b/>
          <w:sz w:val="24"/>
          <w:szCs w:val="24"/>
          <w:lang w:val="uk-UA"/>
        </w:rPr>
        <w:t xml:space="preserve">— </w:t>
      </w:r>
      <w:r w:rsidRPr="00A862EF">
        <w:rPr>
          <w:rFonts w:ascii="Times New Roman" w:hAnsi="Times New Roman" w:cs="Times New Roman"/>
          <w:sz w:val="24"/>
          <w:szCs w:val="24"/>
          <w:lang w:val="uk-UA"/>
        </w:rPr>
        <w:t>патрон. Щось робить, аналізує реакцію і в залежності від опору, який зустрічає – модифікує свої цілі ») [82, 16].</w:t>
      </w:r>
    </w:p>
    <w:p w:rsidR="00D67D7E" w:rsidRPr="00D67D7E" w:rsidRDefault="00D67D7E" w:rsidP="00D67D7E">
      <w:pPr>
        <w:ind w:firstLine="708"/>
        <w:jc w:val="both"/>
        <w:rPr>
          <w:rFonts w:ascii="Times New Roman" w:hAnsi="Times New Roman" w:cs="Times New Roman"/>
          <w:sz w:val="24"/>
          <w:szCs w:val="24"/>
          <w:shd w:val="clear" w:color="auto" w:fill="FFFFFF"/>
          <w:lang w:val="uk-UA"/>
        </w:rPr>
      </w:pPr>
      <w:r w:rsidRPr="00A862EF">
        <w:rPr>
          <w:rFonts w:ascii="Times New Roman" w:hAnsi="Times New Roman" w:cs="Times New Roman"/>
          <w:sz w:val="24"/>
          <w:szCs w:val="24"/>
          <w:lang w:val="uk-UA"/>
        </w:rPr>
        <w:t xml:space="preserve">Аналізуючи ситуацію на півострові Крим, анексію та збройну інтервенцію, з впевненістю можемо назвати неоднозначну інформаційну політику щодо татарського питання. Російські ЗМІ використовують продумані моделі для впливу на мешканця півострова, які використовують це як аргументи щодо коментарів про українську владу та населення України. Найпопулярнішими штампами російської пропаганди є : </w:t>
      </w:r>
      <w:r w:rsidRPr="00A862EF">
        <w:rPr>
          <w:rFonts w:ascii="Times New Roman" w:hAnsi="Times New Roman" w:cs="Times New Roman"/>
          <w:sz w:val="24"/>
          <w:szCs w:val="24"/>
        </w:rPr>
        <w:t>strach</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przez</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faszyzmem</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lang w:val="uk-UA"/>
        </w:rPr>
        <w:t xml:space="preserve">(боязнь фашизму), </w:t>
      </w:r>
      <w:r w:rsidRPr="00A862EF">
        <w:rPr>
          <w:rFonts w:ascii="Times New Roman" w:hAnsi="Times New Roman" w:cs="Times New Roman"/>
          <w:sz w:val="24"/>
          <w:szCs w:val="24"/>
        </w:rPr>
        <w:t>rz</w:t>
      </w:r>
      <w:r w:rsidRPr="00D67D7E">
        <w:rPr>
          <w:rFonts w:ascii="Times New Roman" w:hAnsi="Times New Roman" w:cs="Times New Roman"/>
          <w:sz w:val="24"/>
          <w:szCs w:val="24"/>
          <w:lang w:val="uk-UA"/>
        </w:rPr>
        <w:t>ą</w:t>
      </w:r>
      <w:r w:rsidRPr="00A862EF">
        <w:rPr>
          <w:rFonts w:ascii="Times New Roman" w:hAnsi="Times New Roman" w:cs="Times New Roman"/>
          <w:sz w:val="24"/>
          <w:szCs w:val="24"/>
        </w:rPr>
        <w:t>d</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faszystowski</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lang w:val="uk-UA"/>
        </w:rPr>
        <w:t>фашистський уряд</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Bandera</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lang w:val="uk-UA"/>
        </w:rPr>
        <w:t>(Бандера)</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faszystowskie</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pozdrowienie</w:t>
      </w:r>
      <w:r w:rsidRPr="00D67D7E">
        <w:rPr>
          <w:rFonts w:ascii="Times New Roman" w:hAnsi="Times New Roman" w:cs="Times New Roman"/>
          <w:sz w:val="24"/>
          <w:szCs w:val="24"/>
          <w:lang w:val="uk-UA"/>
        </w:rPr>
        <w:t xml:space="preserve"> - "</w:t>
      </w:r>
      <w:r w:rsidRPr="00A862EF">
        <w:rPr>
          <w:rFonts w:ascii="Times New Roman" w:hAnsi="Times New Roman" w:cs="Times New Roman"/>
          <w:sz w:val="24"/>
          <w:szCs w:val="24"/>
        </w:rPr>
        <w:t>S</w:t>
      </w:r>
      <w:r w:rsidRPr="00D67D7E">
        <w:rPr>
          <w:rFonts w:ascii="Times New Roman" w:hAnsi="Times New Roman" w:cs="Times New Roman"/>
          <w:sz w:val="24"/>
          <w:szCs w:val="24"/>
          <w:lang w:val="uk-UA"/>
        </w:rPr>
        <w:t>ł</w:t>
      </w:r>
      <w:r w:rsidRPr="00A862EF">
        <w:rPr>
          <w:rFonts w:ascii="Times New Roman" w:hAnsi="Times New Roman" w:cs="Times New Roman"/>
          <w:sz w:val="24"/>
          <w:szCs w:val="24"/>
        </w:rPr>
        <w:t>awa</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Ukrainie</w:t>
      </w:r>
      <w:r w:rsidRPr="00A862EF">
        <w:rPr>
          <w:rFonts w:ascii="Times New Roman" w:hAnsi="Times New Roman" w:cs="Times New Roman"/>
          <w:sz w:val="24"/>
          <w:szCs w:val="24"/>
          <w:lang w:val="uk-UA"/>
        </w:rPr>
        <w:t>"(фашистське вітання — Слава Україні),</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aktywi</w:t>
      </w:r>
      <w:r w:rsidRPr="00D67D7E">
        <w:rPr>
          <w:rFonts w:ascii="Times New Roman" w:hAnsi="Times New Roman" w:cs="Times New Roman"/>
          <w:sz w:val="24"/>
          <w:szCs w:val="24"/>
          <w:lang w:val="uk-UA"/>
        </w:rPr>
        <w:t>ś</w:t>
      </w:r>
      <w:r w:rsidRPr="00A862EF">
        <w:rPr>
          <w:rFonts w:ascii="Times New Roman" w:hAnsi="Times New Roman" w:cs="Times New Roman"/>
          <w:sz w:val="24"/>
          <w:szCs w:val="24"/>
        </w:rPr>
        <w:t>ci</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Majdanu</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lang w:val="uk-UA"/>
        </w:rPr>
        <w:t>(активісти Майдану)</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napad</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lang w:val="uk-UA"/>
        </w:rPr>
        <w:t>(напад)</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rozboje</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lang w:val="uk-UA"/>
        </w:rPr>
        <w:t>(хуліганство)</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zamieszki</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lang w:val="uk-UA"/>
        </w:rPr>
        <w:t>(бунт)</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amerykani</w:t>
      </w:r>
      <w:r w:rsidRPr="00D67D7E">
        <w:rPr>
          <w:rFonts w:ascii="Times New Roman" w:hAnsi="Times New Roman" w:cs="Times New Roman"/>
          <w:sz w:val="24"/>
          <w:szCs w:val="24"/>
          <w:lang w:val="uk-UA"/>
        </w:rPr>
        <w:t>ś</w:t>
      </w:r>
      <w:r w:rsidRPr="00A862EF">
        <w:rPr>
          <w:rFonts w:ascii="Times New Roman" w:hAnsi="Times New Roman" w:cs="Times New Roman"/>
          <w:sz w:val="24"/>
          <w:szCs w:val="24"/>
        </w:rPr>
        <w:t>ci</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rPr>
        <w:t>imperiali</w:t>
      </w:r>
      <w:r w:rsidRPr="00D67D7E">
        <w:rPr>
          <w:rFonts w:ascii="Times New Roman" w:hAnsi="Times New Roman" w:cs="Times New Roman"/>
          <w:sz w:val="24"/>
          <w:szCs w:val="24"/>
          <w:lang w:val="uk-UA"/>
        </w:rPr>
        <w:t>ś</w:t>
      </w:r>
      <w:r w:rsidRPr="00A862EF">
        <w:rPr>
          <w:rFonts w:ascii="Times New Roman" w:hAnsi="Times New Roman" w:cs="Times New Roman"/>
          <w:sz w:val="24"/>
          <w:szCs w:val="24"/>
        </w:rPr>
        <w:t>ci</w:t>
      </w:r>
      <w:r w:rsidRPr="00D67D7E">
        <w:rPr>
          <w:rFonts w:ascii="Times New Roman" w:hAnsi="Times New Roman" w:cs="Times New Roman"/>
          <w:sz w:val="24"/>
          <w:szCs w:val="24"/>
          <w:lang w:val="uk-UA"/>
        </w:rPr>
        <w:t xml:space="preserve"> (</w:t>
      </w:r>
      <w:r w:rsidRPr="00A862EF">
        <w:rPr>
          <w:rFonts w:ascii="Times New Roman" w:hAnsi="Times New Roman" w:cs="Times New Roman"/>
          <w:sz w:val="24"/>
          <w:szCs w:val="24"/>
          <w:lang w:val="uk-UA"/>
        </w:rPr>
        <w:t>американські імперіалісти</w:t>
      </w:r>
      <w:r w:rsidRPr="00D67D7E">
        <w:rPr>
          <w:rFonts w:ascii="Times New Roman" w:hAnsi="Times New Roman" w:cs="Times New Roman"/>
          <w:sz w:val="24"/>
          <w:szCs w:val="24"/>
          <w:lang w:val="uk-UA"/>
        </w:rPr>
        <w:t>).</w:t>
      </w:r>
    </w:p>
    <w:p w:rsidR="00D67D7E" w:rsidRPr="00A862EF" w:rsidRDefault="00D67D7E" w:rsidP="00D67D7E">
      <w:pPr>
        <w:pStyle w:val="Domylnie"/>
        <w:spacing w:after="0"/>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ab/>
        <w:t>Отже, польські журналісти двох суспільно — політичних тижневиків, які формують світогляд інтелектуального читача ще раз підтвердили факт збройної інтервенції та анексії Криму. Проаналізувавши публікації, ми прослідкували  головну тенденцію у польських тижневиках — це висвітлення протистояння Сімферополь — Київ, Україна — Росія, Крим — Україна, Кримська самооборона — українські військові, проросійські жителі — кримські татари  пропаганда Кремля — іноземні ЗМІ.</w:t>
      </w:r>
    </w:p>
    <w:p w:rsidR="00D67D7E" w:rsidRPr="00A862EF" w:rsidRDefault="00D67D7E" w:rsidP="00D67D7E">
      <w:pPr>
        <w:pStyle w:val="Domylnie"/>
        <w:spacing w:after="0"/>
        <w:jc w:val="both"/>
        <w:rPr>
          <w:rFonts w:ascii="Times New Roman" w:hAnsi="Times New Roman" w:cs="Times New Roman"/>
          <w:color w:val="auto"/>
          <w:sz w:val="24"/>
          <w:szCs w:val="24"/>
        </w:rPr>
      </w:pPr>
      <w:r w:rsidRPr="00A862EF">
        <w:rPr>
          <w:rFonts w:ascii="Times New Roman" w:hAnsi="Times New Roman" w:cs="Times New Roman"/>
          <w:color w:val="auto"/>
          <w:sz w:val="24"/>
          <w:szCs w:val="24"/>
          <w:lang w:val="uk-UA"/>
        </w:rPr>
        <w:tab/>
        <w:t xml:space="preserve">Найбільш вживані мовні засоби — порівняння, короткі діалоги, метафори та персоніфікація. Загалом статті про Крим є негативними. На жаль, ми не побачили коментарів з двох сторін конфлікту, риторика проукраїнського мешканця  відсутня. У деяких аналітично — критичних матеріалах присутній образ українця та власна думка автора, виразна проукраїнська позиція </w:t>
      </w:r>
      <w:r w:rsidRPr="00A862EF">
        <w:rPr>
          <w:rFonts w:ascii="Times New Roman" w:hAnsi="Times New Roman" w:cs="Times New Roman"/>
          <w:color w:val="auto"/>
          <w:sz w:val="24"/>
          <w:szCs w:val="24"/>
          <w:lang w:val="ru-RU"/>
        </w:rPr>
        <w:t>[50]</w:t>
      </w:r>
      <w:r w:rsidRPr="00A862EF">
        <w:rPr>
          <w:rFonts w:ascii="Times New Roman" w:hAnsi="Times New Roman" w:cs="Times New Roman"/>
          <w:color w:val="auto"/>
          <w:sz w:val="24"/>
          <w:szCs w:val="24"/>
          <w:lang w:val="uk-UA"/>
        </w:rPr>
        <w:t>. Варто зазначити, що у двох тижневиках присутній аналітичний матеріал про інформаційну війну Росії щодо України у Європі («</w:t>
      </w:r>
      <w:r w:rsidRPr="00A862EF">
        <w:rPr>
          <w:rFonts w:ascii="Times New Roman" w:hAnsi="Times New Roman" w:cs="Times New Roman"/>
          <w:color w:val="auto"/>
          <w:sz w:val="24"/>
          <w:szCs w:val="24"/>
          <w:lang w:val="pl-PL"/>
        </w:rPr>
        <w:t>Sz</w:t>
      </w:r>
      <w:r w:rsidRPr="00A862EF">
        <w:rPr>
          <w:rFonts w:ascii="Times New Roman" w:hAnsi="Times New Roman" w:cs="Times New Roman"/>
          <w:color w:val="auto"/>
          <w:sz w:val="24"/>
          <w:szCs w:val="24"/>
          <w:lang w:val="uk-UA"/>
        </w:rPr>
        <w:t>ó</w:t>
      </w:r>
      <w:r w:rsidRPr="00A862EF">
        <w:rPr>
          <w:rFonts w:ascii="Times New Roman" w:hAnsi="Times New Roman" w:cs="Times New Roman"/>
          <w:color w:val="auto"/>
          <w:sz w:val="24"/>
          <w:szCs w:val="24"/>
          <w:lang w:val="pl-PL"/>
        </w:rPr>
        <w:t>stakolumnaPutina</w:t>
      </w:r>
      <w:r w:rsidRPr="00A862EF">
        <w:rPr>
          <w:rFonts w:ascii="Times New Roman" w:hAnsi="Times New Roman" w:cs="Times New Roman"/>
          <w:color w:val="auto"/>
          <w:sz w:val="24"/>
          <w:szCs w:val="24"/>
          <w:lang w:val="uk-UA"/>
        </w:rPr>
        <w:t>», «</w:t>
      </w:r>
      <w:r w:rsidRPr="00A862EF">
        <w:rPr>
          <w:rFonts w:ascii="Times New Roman" w:hAnsi="Times New Roman" w:cs="Times New Roman"/>
          <w:color w:val="auto"/>
          <w:sz w:val="24"/>
          <w:szCs w:val="24"/>
          <w:lang w:val="pl-PL"/>
        </w:rPr>
        <w:t>Drugawojnakrymska</w:t>
      </w:r>
      <w:r w:rsidRPr="00A862EF">
        <w:rPr>
          <w:rFonts w:ascii="Times New Roman" w:hAnsi="Times New Roman" w:cs="Times New Roman"/>
          <w:color w:val="auto"/>
          <w:sz w:val="24"/>
          <w:szCs w:val="24"/>
          <w:lang w:val="uk-UA"/>
        </w:rPr>
        <w:t>».)</w:t>
      </w:r>
    </w:p>
    <w:p w:rsidR="00D67D7E" w:rsidRPr="00A862EF" w:rsidRDefault="00D67D7E" w:rsidP="00D67D7E">
      <w:pPr>
        <w:pStyle w:val="Standard"/>
        <w:spacing w:line="276" w:lineRule="auto"/>
        <w:jc w:val="both"/>
        <w:rPr>
          <w:rFonts w:ascii="Times New Roman" w:hAnsi="Times New Roman" w:cs="Times New Roman"/>
          <w:b/>
          <w:lang w:val="es-ES"/>
        </w:rPr>
      </w:pPr>
    </w:p>
    <w:p w:rsidR="00D67D7E" w:rsidRPr="00A862EF" w:rsidRDefault="00D67D7E" w:rsidP="00D67D7E">
      <w:pPr>
        <w:pStyle w:val="Standard"/>
        <w:spacing w:line="276" w:lineRule="auto"/>
        <w:jc w:val="both"/>
        <w:rPr>
          <w:rFonts w:ascii="Times New Roman" w:hAnsi="Times New Roman" w:cs="Times New Roman"/>
          <w:b/>
          <w:lang w:val="uk-UA"/>
        </w:rPr>
      </w:pPr>
      <w:r w:rsidRPr="00A862EF">
        <w:rPr>
          <w:rFonts w:ascii="Times New Roman" w:hAnsi="Times New Roman" w:cs="Times New Roman"/>
          <w:b/>
          <w:lang w:val="uk-UA"/>
        </w:rPr>
        <w:t>Використана література</w:t>
      </w:r>
    </w:p>
    <w:p w:rsidR="00D67D7E" w:rsidRPr="00A862EF" w:rsidRDefault="00D67D7E" w:rsidP="00D67D7E">
      <w:pPr>
        <w:pStyle w:val="Akapitzlist"/>
        <w:numPr>
          <w:ilvl w:val="0"/>
          <w:numId w:val="2"/>
        </w:numPr>
        <w:spacing w:line="276" w:lineRule="auto"/>
        <w:jc w:val="both"/>
        <w:rPr>
          <w:rFonts w:cs="Times New Roman"/>
          <w:szCs w:val="24"/>
          <w:lang w:val="uk-UA"/>
        </w:rPr>
      </w:pPr>
      <w:r w:rsidRPr="00A862EF">
        <w:rPr>
          <w:rFonts w:cs="Times New Roman"/>
          <w:szCs w:val="24"/>
          <w:lang w:val="uk-UA"/>
        </w:rPr>
        <w:t>Актуальні проблеми української лінгвістики : теорія і практика : Зб. наукових праць. – Вип. 27. – К. : Видавничополіграфічний центр "Київський університет", 2013. – 190 с.</w:t>
      </w:r>
    </w:p>
    <w:p w:rsidR="00D67D7E" w:rsidRPr="00A862EF" w:rsidRDefault="00D67D7E" w:rsidP="00D67D7E">
      <w:pPr>
        <w:pStyle w:val="Akapitzlist"/>
        <w:numPr>
          <w:ilvl w:val="0"/>
          <w:numId w:val="2"/>
        </w:numPr>
        <w:spacing w:line="276" w:lineRule="auto"/>
        <w:jc w:val="both"/>
        <w:rPr>
          <w:rFonts w:cs="Times New Roman"/>
          <w:szCs w:val="24"/>
          <w:lang w:val="ru-RU"/>
        </w:rPr>
      </w:pPr>
      <w:r w:rsidRPr="00A862EF">
        <w:rPr>
          <w:rFonts w:cs="Times New Roman"/>
          <w:szCs w:val="24"/>
          <w:lang w:val="ru-RU"/>
        </w:rPr>
        <w:t>Бацевич Ф. С. Основи комунікативної лінгвістики : підручник / Ф. С. Бацевич. — К. : Видавничий центр «Академія», 2004. — 344 с.</w:t>
      </w:r>
    </w:p>
    <w:p w:rsidR="00D67D7E" w:rsidRPr="00A862EF" w:rsidRDefault="00D67D7E" w:rsidP="00D67D7E">
      <w:pPr>
        <w:pStyle w:val="Akapitzlist"/>
        <w:numPr>
          <w:ilvl w:val="0"/>
          <w:numId w:val="2"/>
        </w:numPr>
        <w:spacing w:line="276" w:lineRule="auto"/>
        <w:jc w:val="both"/>
        <w:rPr>
          <w:rFonts w:cs="Times New Roman"/>
          <w:szCs w:val="24"/>
          <w:lang w:val="ru-RU"/>
        </w:rPr>
      </w:pPr>
      <w:r w:rsidRPr="00A862EF">
        <w:rPr>
          <w:rFonts w:eastAsia="Times New Roman" w:cs="Times New Roman"/>
          <w:szCs w:val="24"/>
          <w:lang w:val="ru-RU"/>
        </w:rPr>
        <w:t xml:space="preserve">Володина М.Н. Язык СМИ – основное средство воздействия на массовоесознание // Язык СМИ как объект междисциплинарного исследования/М.Н.Володина.– М.: Изд-во МГУ,2003– С.38. </w:t>
      </w:r>
    </w:p>
    <w:p w:rsidR="00D67D7E" w:rsidRPr="00A862EF" w:rsidRDefault="00D67D7E" w:rsidP="00D67D7E">
      <w:pPr>
        <w:pStyle w:val="Textbody"/>
        <w:numPr>
          <w:ilvl w:val="0"/>
          <w:numId w:val="2"/>
        </w:numPr>
        <w:spacing w:after="120" w:line="276" w:lineRule="auto"/>
        <w:jc w:val="both"/>
        <w:rPr>
          <w:rFonts w:ascii="Times New Roman" w:hAnsi="Times New Roman" w:cs="Times New Roman"/>
        </w:rPr>
      </w:pPr>
      <w:r w:rsidRPr="00A862EF">
        <w:rPr>
          <w:rFonts w:ascii="Times New Roman" w:hAnsi="Times New Roman" w:cs="Times New Roman"/>
          <w:lang w:val="uk-UA"/>
        </w:rPr>
        <w:t>Добросклонская Т. Г. Медиалингвистика: системный подход к изучению языка СМИ: современная английская медиаречь / Добросклонская Т. Г. —  М., 2008. 264 с.</w:t>
      </w:r>
    </w:p>
    <w:p w:rsidR="00D67D7E" w:rsidRPr="00A862EF" w:rsidRDefault="00D67D7E" w:rsidP="00D67D7E">
      <w:pPr>
        <w:pStyle w:val="Textbody"/>
        <w:numPr>
          <w:ilvl w:val="0"/>
          <w:numId w:val="2"/>
        </w:numPr>
        <w:spacing w:after="120" w:line="276" w:lineRule="auto"/>
        <w:jc w:val="both"/>
        <w:rPr>
          <w:rFonts w:ascii="Times New Roman" w:hAnsi="Times New Roman" w:cs="Times New Roman"/>
        </w:rPr>
      </w:pPr>
      <w:r w:rsidRPr="00A862EF">
        <w:rPr>
          <w:rFonts w:ascii="Times New Roman" w:eastAsia="Times New Roman" w:hAnsi="Times New Roman" w:cs="Times New Roman"/>
        </w:rPr>
        <w:t>Добросклонская Т.Г. Вопросы изучения медиатекстов. Опыт исследованиясовременной английской медиаречи /Т.Г.Добросклонская.– М., 2010.  – 288 с.</w:t>
      </w:r>
    </w:p>
    <w:p w:rsidR="00D67D7E" w:rsidRPr="00A862EF" w:rsidRDefault="00D67D7E" w:rsidP="00D67D7E">
      <w:pPr>
        <w:pStyle w:val="Default"/>
        <w:numPr>
          <w:ilvl w:val="0"/>
          <w:numId w:val="2"/>
        </w:numPr>
        <w:spacing w:after="36" w:line="276" w:lineRule="auto"/>
        <w:jc w:val="both"/>
        <w:rPr>
          <w:color w:val="auto"/>
        </w:rPr>
      </w:pPr>
      <w:r w:rsidRPr="00A862EF">
        <w:rPr>
          <w:color w:val="auto"/>
        </w:rPr>
        <w:t xml:space="preserve">Доценко Е. Л. Психология манипуляции : феномены, механизмы и защита / Е. Л. Доценко. — СПб : Речь, 2003. — 304 с. </w:t>
      </w:r>
    </w:p>
    <w:p w:rsidR="00D67D7E" w:rsidRPr="00A862EF" w:rsidRDefault="00D67D7E" w:rsidP="00D67D7E">
      <w:pPr>
        <w:pStyle w:val="Default"/>
        <w:numPr>
          <w:ilvl w:val="0"/>
          <w:numId w:val="2"/>
        </w:numPr>
        <w:spacing w:line="276" w:lineRule="auto"/>
        <w:jc w:val="both"/>
        <w:rPr>
          <w:color w:val="auto"/>
        </w:rPr>
      </w:pPr>
      <w:r w:rsidRPr="00A862EF">
        <w:rPr>
          <w:color w:val="auto"/>
        </w:rPr>
        <w:t xml:space="preserve"> Дридзе Т. М. Текстовая деятельность в структуре социальной ком-муникации : Проблемы семиосоциопсихологии / Т. М. Дридзе. — М. : На-ука, 1984. — 268 с. </w:t>
      </w:r>
    </w:p>
    <w:p w:rsidR="00D67D7E" w:rsidRPr="00A862EF" w:rsidRDefault="00D67D7E" w:rsidP="00D67D7E">
      <w:pPr>
        <w:pStyle w:val="Textbody"/>
        <w:numPr>
          <w:ilvl w:val="0"/>
          <w:numId w:val="2"/>
        </w:numPr>
        <w:spacing w:after="120" w:line="276" w:lineRule="auto"/>
        <w:jc w:val="both"/>
        <w:rPr>
          <w:rFonts w:ascii="Times New Roman" w:hAnsi="Times New Roman" w:cs="Times New Roman"/>
        </w:rPr>
      </w:pPr>
      <w:r w:rsidRPr="00A862EF">
        <w:rPr>
          <w:rFonts w:ascii="Times New Roman" w:hAnsi="Times New Roman" w:cs="Times New Roman"/>
        </w:rPr>
        <w:t>Желтухина М. Р. Тропологическая суггестивность масс–медаль-ного дискурса : о проблеме речевого воздействия тропов в языке СМИ : Монография / М. Р. Желтухина. — М. : Ин–т языкознания РАН, 2003. — 656 с.</w:t>
      </w:r>
    </w:p>
    <w:p w:rsidR="00D67D7E" w:rsidRPr="00A862EF" w:rsidRDefault="00D67D7E" w:rsidP="00D67D7E">
      <w:pPr>
        <w:pStyle w:val="Textbody"/>
        <w:numPr>
          <w:ilvl w:val="0"/>
          <w:numId w:val="2"/>
        </w:numPr>
        <w:spacing w:after="120" w:line="276" w:lineRule="auto"/>
        <w:jc w:val="both"/>
        <w:rPr>
          <w:rFonts w:ascii="Times New Roman" w:hAnsi="Times New Roman" w:cs="Times New Roman"/>
        </w:rPr>
      </w:pPr>
      <w:r w:rsidRPr="00A862EF">
        <w:rPr>
          <w:rFonts w:ascii="Times New Roman" w:hAnsi="Times New Roman" w:cs="Times New Roman"/>
          <w:lang w:val="uk-UA"/>
        </w:rPr>
        <w:t>Йоргенсен, Марианне В., Филлипс, Луиза Дж. Дискурс-анализ. Теория и метод/ Пер. з англ.— 2-е изд., испр.— Х.: Изд-во «Гуманитарный центр», 2008. — С. 17.</w:t>
      </w:r>
    </w:p>
    <w:p w:rsidR="00D67D7E" w:rsidRPr="00A862EF" w:rsidRDefault="00D67D7E" w:rsidP="00D67D7E">
      <w:pPr>
        <w:pStyle w:val="Akapitzlist"/>
        <w:numPr>
          <w:ilvl w:val="0"/>
          <w:numId w:val="2"/>
        </w:numPr>
        <w:spacing w:line="276" w:lineRule="auto"/>
        <w:jc w:val="both"/>
        <w:rPr>
          <w:rFonts w:eastAsia="Times New Roman" w:cs="Times New Roman"/>
          <w:szCs w:val="24"/>
          <w:lang w:val="ru-RU" w:eastAsia="uk-UA"/>
        </w:rPr>
      </w:pPr>
      <w:r w:rsidRPr="00A862EF">
        <w:rPr>
          <w:rFonts w:eastAsia="Times New Roman" w:cs="Times New Roman"/>
          <w:szCs w:val="24"/>
          <w:lang w:val="ru-RU" w:eastAsia="uk-UA"/>
        </w:rPr>
        <w:t xml:space="preserve"> Кочетова Л.А. Лингвокультурные характеристики английского рекламного дискурса: автореф. дис.на стиск. учен. степ. канд. філол. наук: спец. 10.02.04 «Германские языки»/Л.А. Кочетова. – Волгоград, 1999.18 с.</w:t>
      </w:r>
    </w:p>
    <w:p w:rsidR="00D67D7E" w:rsidRPr="00A862EF" w:rsidRDefault="00D67D7E" w:rsidP="00D67D7E">
      <w:pPr>
        <w:pStyle w:val="Standard"/>
        <w:numPr>
          <w:ilvl w:val="0"/>
          <w:numId w:val="2"/>
        </w:numPr>
        <w:spacing w:line="276" w:lineRule="auto"/>
        <w:jc w:val="both"/>
        <w:rPr>
          <w:rFonts w:ascii="Times New Roman" w:hAnsi="Times New Roman" w:cs="Times New Roman"/>
        </w:rPr>
      </w:pPr>
      <w:r w:rsidRPr="00A862EF">
        <w:rPr>
          <w:rFonts w:ascii="Times New Roman" w:hAnsi="Times New Roman" w:cs="Times New Roman"/>
          <w:lang w:val="uk-UA"/>
        </w:rPr>
        <w:t xml:space="preserve">Кулик Володимир </w:t>
      </w:r>
      <w:r w:rsidRPr="00A862EF">
        <w:rPr>
          <w:rFonts w:ascii="Times New Roman" w:hAnsi="Times New Roman" w:cs="Times New Roman"/>
        </w:rPr>
        <w:t>“</w:t>
      </w:r>
      <w:r w:rsidRPr="00A862EF">
        <w:rPr>
          <w:rFonts w:ascii="Times New Roman" w:hAnsi="Times New Roman" w:cs="Times New Roman"/>
          <w:lang w:val="uk-UA"/>
        </w:rPr>
        <w:t>Дискурс українських медій : ідентичності, ідеологія, владні стосунки” / Кулик Володимир. —  Критика, Київ — 2010. — 655 с.</w:t>
      </w:r>
    </w:p>
    <w:p w:rsidR="00D67D7E" w:rsidRPr="00A862EF" w:rsidRDefault="00D67D7E" w:rsidP="00D67D7E">
      <w:pPr>
        <w:pStyle w:val="Standard"/>
        <w:numPr>
          <w:ilvl w:val="0"/>
          <w:numId w:val="2"/>
        </w:numPr>
        <w:spacing w:line="276" w:lineRule="auto"/>
        <w:jc w:val="both"/>
        <w:rPr>
          <w:rFonts w:ascii="Times New Roman" w:hAnsi="Times New Roman" w:cs="Times New Roman"/>
        </w:rPr>
      </w:pPr>
      <w:r w:rsidRPr="00A862EF">
        <w:rPr>
          <w:rFonts w:ascii="Times New Roman" w:hAnsi="Times New Roman" w:cs="Times New Roman"/>
        </w:rPr>
        <w:t>Лакофф Дж. Метафоры, которыми мы живем / Дж. Лакофф, М. Джонсон // Теория метафоры. — М. : Прогресс, 1990. — С. 387—416.</w:t>
      </w:r>
    </w:p>
    <w:p w:rsidR="00D67D7E" w:rsidRPr="00A862EF" w:rsidRDefault="00D67D7E" w:rsidP="00D67D7E">
      <w:pPr>
        <w:pStyle w:val="Standard"/>
        <w:numPr>
          <w:ilvl w:val="0"/>
          <w:numId w:val="2"/>
        </w:numPr>
        <w:spacing w:line="276" w:lineRule="auto"/>
        <w:jc w:val="both"/>
        <w:rPr>
          <w:rFonts w:ascii="Times New Roman" w:hAnsi="Times New Roman" w:cs="Times New Roman"/>
        </w:rPr>
      </w:pPr>
      <w:r w:rsidRPr="00A862EF">
        <w:rPr>
          <w:rFonts w:ascii="Times New Roman" w:hAnsi="Times New Roman" w:cs="Times New Roman"/>
        </w:rPr>
        <w:t>Левицька М. Я. Словник мовно-літературної практики часописів Львова (20—30 років XX століття) / Марія Ярославівна Левицька. — Львів : Українська академія друкарства, 2007. — 278 с.</w:t>
      </w:r>
    </w:p>
    <w:p w:rsidR="00D67D7E" w:rsidRPr="00A862EF" w:rsidRDefault="00D67D7E" w:rsidP="00D67D7E">
      <w:pPr>
        <w:pStyle w:val="Tekstpodstawowy"/>
        <w:numPr>
          <w:ilvl w:val="0"/>
          <w:numId w:val="2"/>
        </w:numPr>
        <w:autoSpaceDN w:val="0"/>
        <w:spacing w:after="0" w:line="276" w:lineRule="auto"/>
        <w:jc w:val="both"/>
        <w:rPr>
          <w:sz w:val="24"/>
          <w:szCs w:val="24"/>
        </w:rPr>
      </w:pPr>
      <w:r w:rsidRPr="00D67D7E">
        <w:rPr>
          <w:sz w:val="24"/>
          <w:szCs w:val="24"/>
          <w:lang w:val="ru-RU"/>
        </w:rPr>
        <w:t xml:space="preserve">Лурия А.Р. Язык и сознание / А.Р . </w:t>
      </w:r>
      <w:r w:rsidRPr="00A862EF">
        <w:rPr>
          <w:sz w:val="24"/>
          <w:szCs w:val="24"/>
        </w:rPr>
        <w:t>Лурия– М., 1979. – 319 с.</w:t>
      </w:r>
    </w:p>
    <w:p w:rsidR="00D67D7E" w:rsidRPr="00A862EF" w:rsidRDefault="00D67D7E" w:rsidP="00D67D7E">
      <w:pPr>
        <w:pStyle w:val="Tekstpodstawowy"/>
        <w:numPr>
          <w:ilvl w:val="0"/>
          <w:numId w:val="2"/>
        </w:numPr>
        <w:autoSpaceDN w:val="0"/>
        <w:spacing w:after="0" w:line="276" w:lineRule="auto"/>
        <w:jc w:val="both"/>
        <w:rPr>
          <w:sz w:val="24"/>
          <w:szCs w:val="24"/>
        </w:rPr>
      </w:pPr>
      <w:r w:rsidRPr="00D67D7E">
        <w:rPr>
          <w:spacing w:val="-4"/>
          <w:sz w:val="24"/>
          <w:szCs w:val="24"/>
          <w:lang w:val="ru-RU"/>
        </w:rPr>
        <w:t xml:space="preserve">Ляхов Е.Г. Терроризм и межгосударственные отношения / Е.Г.Ляхов–  М,  1991.   </w:t>
      </w:r>
      <w:r w:rsidRPr="00A862EF">
        <w:rPr>
          <w:spacing w:val="-4"/>
          <w:sz w:val="24"/>
          <w:szCs w:val="24"/>
        </w:rPr>
        <w:t>– 290 с.</w:t>
      </w:r>
    </w:p>
    <w:p w:rsidR="00D67D7E" w:rsidRPr="00A862EF" w:rsidRDefault="00D67D7E" w:rsidP="00D67D7E">
      <w:pPr>
        <w:pStyle w:val="Tekstpodstawowy"/>
        <w:numPr>
          <w:ilvl w:val="0"/>
          <w:numId w:val="2"/>
        </w:numPr>
        <w:autoSpaceDN w:val="0"/>
        <w:spacing w:after="0" w:line="276" w:lineRule="auto"/>
        <w:jc w:val="both"/>
        <w:rPr>
          <w:sz w:val="24"/>
          <w:szCs w:val="24"/>
        </w:rPr>
      </w:pPr>
      <w:r w:rsidRPr="00D67D7E">
        <w:rPr>
          <w:sz w:val="24"/>
          <w:szCs w:val="24"/>
          <w:lang w:val="ru-RU"/>
        </w:rPr>
        <w:t xml:space="preserve"> Макаров М.Л. Интерпретивный анализ дискурса в малой группе / </w:t>
      </w:r>
      <w:r w:rsidRPr="00A862EF">
        <w:rPr>
          <w:sz w:val="24"/>
          <w:szCs w:val="24"/>
          <w:lang w:val="en-US"/>
        </w:rPr>
        <w:t>M</w:t>
      </w:r>
      <w:r w:rsidRPr="00A862EF">
        <w:rPr>
          <w:sz w:val="24"/>
          <w:szCs w:val="24"/>
          <w:lang w:val="uk-UA"/>
        </w:rPr>
        <w:t xml:space="preserve">.Л. </w:t>
      </w:r>
      <w:r w:rsidRPr="00D67D7E">
        <w:rPr>
          <w:sz w:val="24"/>
          <w:szCs w:val="24"/>
          <w:lang w:val="ru-RU"/>
        </w:rPr>
        <w:t xml:space="preserve"> </w:t>
      </w:r>
      <w:r w:rsidRPr="00A862EF">
        <w:rPr>
          <w:sz w:val="24"/>
          <w:szCs w:val="24"/>
        </w:rPr>
        <w:t>Макаров . – Тверск. гос. ун-т. – Тверь, 1998. – 200 с.</w:t>
      </w:r>
    </w:p>
    <w:p w:rsidR="00D67D7E" w:rsidRPr="00D67D7E" w:rsidRDefault="00D67D7E" w:rsidP="00D67D7E">
      <w:pPr>
        <w:pStyle w:val="Tekstpodstawowy"/>
        <w:numPr>
          <w:ilvl w:val="0"/>
          <w:numId w:val="2"/>
        </w:numPr>
        <w:autoSpaceDN w:val="0"/>
        <w:spacing w:after="0" w:line="276" w:lineRule="auto"/>
        <w:jc w:val="both"/>
        <w:rPr>
          <w:sz w:val="24"/>
          <w:szCs w:val="24"/>
          <w:lang w:val="ru-RU"/>
        </w:rPr>
      </w:pPr>
      <w:r w:rsidRPr="00D67D7E">
        <w:rPr>
          <w:sz w:val="24"/>
          <w:szCs w:val="24"/>
          <w:lang w:val="ru-RU"/>
        </w:rPr>
        <w:t>Різун В.В. Природа й структура комунікативного процесу // Наукові записки Інституту журналістики Київ. нац. ун-ту імені Тараса Шевченка. – К., 2001. – Т. 5. – С. 17-37</w:t>
      </w:r>
    </w:p>
    <w:p w:rsidR="00D67D7E" w:rsidRPr="00A862EF" w:rsidRDefault="00D67D7E" w:rsidP="00D67D7E">
      <w:pPr>
        <w:pStyle w:val="Textbody"/>
        <w:numPr>
          <w:ilvl w:val="0"/>
          <w:numId w:val="2"/>
        </w:numPr>
        <w:spacing w:after="120" w:line="276" w:lineRule="auto"/>
        <w:jc w:val="both"/>
        <w:rPr>
          <w:rFonts w:ascii="Times New Roman" w:hAnsi="Times New Roman" w:cs="Times New Roman"/>
        </w:rPr>
      </w:pPr>
      <w:r w:rsidRPr="00A862EF">
        <w:rPr>
          <w:rFonts w:ascii="Times New Roman" w:hAnsi="Times New Roman" w:cs="Times New Roman"/>
          <w:lang w:val="uk-UA"/>
        </w:rPr>
        <w:t xml:space="preserve">Різун В.В. Роль ЗМК в демократичному суспільстві </w:t>
      </w:r>
      <w:r w:rsidRPr="00A862EF">
        <w:rPr>
          <w:rFonts w:ascii="Times New Roman" w:hAnsi="Times New Roman" w:cs="Times New Roman"/>
        </w:rPr>
        <w:t xml:space="preserve">// Публіцистика і політика </w:t>
      </w:r>
      <w:r w:rsidRPr="00A862EF">
        <w:rPr>
          <w:rFonts w:ascii="Times New Roman" w:hAnsi="Times New Roman" w:cs="Times New Roman"/>
          <w:lang w:val="uk-UA"/>
        </w:rPr>
        <w:t>/ За ред. проф. В.І. Шкляра. – К., 2001. – Вип. 2. – С. 13-16.</w:t>
      </w:r>
    </w:p>
    <w:p w:rsidR="00D67D7E" w:rsidRPr="00A862EF" w:rsidRDefault="00D67D7E" w:rsidP="00D67D7E">
      <w:pPr>
        <w:pStyle w:val="Akapitzlist"/>
        <w:numPr>
          <w:ilvl w:val="0"/>
          <w:numId w:val="2"/>
        </w:numPr>
        <w:spacing w:line="276" w:lineRule="auto"/>
        <w:jc w:val="both"/>
        <w:rPr>
          <w:rFonts w:cs="Times New Roman"/>
          <w:szCs w:val="24"/>
          <w:lang w:val="ru-RU"/>
        </w:rPr>
      </w:pPr>
      <w:r w:rsidRPr="00A862EF">
        <w:rPr>
          <w:rFonts w:cs="Times New Roman"/>
          <w:szCs w:val="24"/>
          <w:lang w:val="ru-RU"/>
        </w:rPr>
        <w:t>Сметанина С. И. Медиа-текст в системе культуры (динамические процессы в языке и стиле журналистики конца ХХ века) / С. И. Сметанина. — СПб : Издательство Михайлова, 2002. — 383 с.</w:t>
      </w:r>
    </w:p>
    <w:p w:rsidR="00D67D7E" w:rsidRPr="00A862EF" w:rsidRDefault="00D67D7E" w:rsidP="00D67D7E">
      <w:pPr>
        <w:pStyle w:val="Akapitzlist"/>
        <w:numPr>
          <w:ilvl w:val="0"/>
          <w:numId w:val="2"/>
        </w:numPr>
        <w:spacing w:line="276" w:lineRule="auto"/>
        <w:jc w:val="both"/>
        <w:rPr>
          <w:rFonts w:cs="Times New Roman"/>
          <w:szCs w:val="24"/>
          <w:lang w:val="ru-RU"/>
        </w:rPr>
      </w:pPr>
      <w:r w:rsidRPr="00A862EF">
        <w:rPr>
          <w:rFonts w:eastAsia="Times New Roman" w:cs="Times New Roman"/>
          <w:szCs w:val="24"/>
          <w:lang w:val="ru-RU" w:eastAsia="uk-UA"/>
        </w:rPr>
        <w:t xml:space="preserve"> Соболєва І.О. Знижені (позалітературні) мовні засоби в сучасному публіцистичному дискурсі: автореф. дис. на здобуття наук. ступеня</w:t>
      </w:r>
      <w:r w:rsidRPr="00A862EF">
        <w:rPr>
          <w:rFonts w:eastAsia="Times New Roman" w:cs="Times New Roman"/>
          <w:szCs w:val="24"/>
          <w:lang w:eastAsia="uk-UA"/>
        </w:rPr>
        <w:t> </w:t>
      </w:r>
      <w:r w:rsidRPr="00A862EF">
        <w:rPr>
          <w:rFonts w:eastAsia="Times New Roman" w:cs="Times New Roman"/>
          <w:szCs w:val="24"/>
          <w:lang w:val="ru-RU" w:eastAsia="uk-UA"/>
        </w:rPr>
        <w:t xml:space="preserve"> канд. філол. наук: спец. 10.02.02 «Російська мова» / І.О. Соболєва. – Сімферополь, 2002. – 20 с.</w:t>
      </w:r>
    </w:p>
    <w:p w:rsidR="00D67D7E" w:rsidRPr="00A862EF" w:rsidRDefault="00D67D7E" w:rsidP="00D67D7E">
      <w:pPr>
        <w:pStyle w:val="Akapitzlist"/>
        <w:numPr>
          <w:ilvl w:val="0"/>
          <w:numId w:val="2"/>
        </w:numPr>
        <w:spacing w:line="276" w:lineRule="auto"/>
        <w:jc w:val="both"/>
        <w:rPr>
          <w:rFonts w:cs="Times New Roman"/>
          <w:szCs w:val="24"/>
          <w:lang w:val="ru-RU"/>
        </w:rPr>
      </w:pPr>
      <w:r w:rsidRPr="00A862EF">
        <w:rPr>
          <w:rFonts w:eastAsia="Times New Roman" w:cs="Times New Roman"/>
          <w:szCs w:val="24"/>
          <w:lang w:val="ru-RU" w:eastAsia="uk-UA"/>
        </w:rPr>
        <w:t>Солганник Г.Я. Озакономірностях</w:t>
      </w:r>
      <w:r w:rsidRPr="00A862EF">
        <w:rPr>
          <w:rFonts w:eastAsia="Times New Roman" w:cs="Times New Roman"/>
          <w:szCs w:val="24"/>
          <w:lang w:eastAsia="uk-UA"/>
        </w:rPr>
        <w:t> </w:t>
      </w:r>
      <w:r w:rsidRPr="00A862EF">
        <w:rPr>
          <w:rFonts w:eastAsia="Times New Roman" w:cs="Times New Roman"/>
          <w:szCs w:val="24"/>
          <w:lang w:val="ru-RU" w:eastAsia="uk-UA"/>
        </w:rPr>
        <w:t>развития языка газеты в ХХ веке / Г.Я. Солганник // Вестник Моск. ун-та Сер.10. Журналистика. – М., 2002. – №2. – С.39</w:t>
      </w:r>
      <w:r w:rsidRPr="00A862EF">
        <w:rPr>
          <w:rFonts w:eastAsia="Times New Roman" w:cs="Times New Roman"/>
          <w:szCs w:val="24"/>
          <w:lang w:val="en-US" w:eastAsia="uk-UA"/>
        </w:rPr>
        <w:t> </w:t>
      </w:r>
      <w:r w:rsidRPr="00A862EF">
        <w:rPr>
          <w:rFonts w:eastAsia="Times New Roman" w:cs="Times New Roman"/>
          <w:szCs w:val="24"/>
          <w:lang w:val="ru-RU" w:eastAsia="uk-UA"/>
        </w:rPr>
        <w:t>–</w:t>
      </w:r>
      <w:r w:rsidRPr="00A862EF">
        <w:rPr>
          <w:rFonts w:eastAsia="Times New Roman" w:cs="Times New Roman"/>
          <w:szCs w:val="24"/>
          <w:lang w:eastAsia="uk-UA"/>
        </w:rPr>
        <w:t> </w:t>
      </w:r>
      <w:r w:rsidRPr="00A862EF">
        <w:rPr>
          <w:rFonts w:eastAsia="Times New Roman" w:cs="Times New Roman"/>
          <w:szCs w:val="24"/>
          <w:lang w:val="ru-RU" w:eastAsia="uk-UA"/>
        </w:rPr>
        <w:t>53</w:t>
      </w:r>
    </w:p>
    <w:p w:rsidR="00D67D7E" w:rsidRPr="00D67D7E" w:rsidRDefault="00D67D7E" w:rsidP="00D67D7E">
      <w:pPr>
        <w:pStyle w:val="Tekstpodstawowy"/>
        <w:numPr>
          <w:ilvl w:val="0"/>
          <w:numId w:val="2"/>
        </w:numPr>
        <w:autoSpaceDN w:val="0"/>
        <w:spacing w:after="0" w:line="276" w:lineRule="auto"/>
        <w:jc w:val="both"/>
        <w:rPr>
          <w:sz w:val="24"/>
          <w:szCs w:val="24"/>
          <w:lang w:val="ru-RU"/>
        </w:rPr>
      </w:pPr>
      <w:r w:rsidRPr="00D67D7E">
        <w:rPr>
          <w:sz w:val="24"/>
          <w:szCs w:val="24"/>
          <w:lang w:val="ru-RU"/>
        </w:rPr>
        <w:t>Соссюр Ф. де Заметки по общей лингвистике. – М., 1990. – 86 с.</w:t>
      </w:r>
    </w:p>
    <w:p w:rsidR="00D67D7E" w:rsidRPr="00D67D7E" w:rsidRDefault="00D67D7E" w:rsidP="00D67D7E">
      <w:pPr>
        <w:pStyle w:val="Tekstpodstawowy"/>
        <w:numPr>
          <w:ilvl w:val="0"/>
          <w:numId w:val="2"/>
        </w:numPr>
        <w:autoSpaceDN w:val="0"/>
        <w:spacing w:after="0" w:line="276" w:lineRule="auto"/>
        <w:jc w:val="both"/>
        <w:rPr>
          <w:sz w:val="24"/>
          <w:szCs w:val="24"/>
          <w:lang w:val="ru-RU"/>
        </w:rPr>
      </w:pPr>
      <w:r w:rsidRPr="00D67D7E">
        <w:rPr>
          <w:sz w:val="24"/>
          <w:szCs w:val="24"/>
          <w:lang w:val="ru-RU"/>
        </w:rPr>
        <w:t xml:space="preserve"> Соссюр Ф. де Курс общей лингвистики. – В кн.: Соссюр Ф. де. Труды по  языкознанию. – М.: Прогресс, 1977. – 274 с.</w:t>
      </w:r>
    </w:p>
    <w:p w:rsidR="00D67D7E" w:rsidRPr="00A862EF" w:rsidRDefault="00D67D7E" w:rsidP="00D67D7E">
      <w:pPr>
        <w:pStyle w:val="NormalnyWeb1"/>
        <w:numPr>
          <w:ilvl w:val="0"/>
          <w:numId w:val="2"/>
        </w:numPr>
        <w:spacing w:line="276" w:lineRule="auto"/>
        <w:jc w:val="both"/>
        <w:rPr>
          <w:bCs/>
          <w:lang w:val="ru-RU"/>
        </w:rPr>
      </w:pPr>
      <w:r w:rsidRPr="00A862EF">
        <w:rPr>
          <w:bCs/>
          <w:lang w:val="ru-RU"/>
        </w:rPr>
        <w:t>Федотова Л. Н. Контент-аналитические исследования средств массовой информации и пропаганды: Учеб.-метод. пособие по курсу "Методика конкретно-социологических исследований и журналистика". – М.: Изд-во Моск. ун-та, 1988. – С. 10.</w:t>
      </w:r>
    </w:p>
    <w:p w:rsidR="00D67D7E" w:rsidRPr="00A862EF" w:rsidRDefault="00D67D7E" w:rsidP="00D67D7E">
      <w:pPr>
        <w:pStyle w:val="Textbody"/>
        <w:numPr>
          <w:ilvl w:val="0"/>
          <w:numId w:val="2"/>
        </w:numPr>
        <w:spacing w:after="120" w:line="276" w:lineRule="auto"/>
        <w:jc w:val="both"/>
        <w:rPr>
          <w:rFonts w:ascii="Times New Roman" w:hAnsi="Times New Roman" w:cs="Times New Roman"/>
        </w:rPr>
      </w:pPr>
      <w:r w:rsidRPr="00A862EF">
        <w:rPr>
          <w:rFonts w:ascii="Times New Roman" w:hAnsi="Times New Roman" w:cs="Times New Roman"/>
        </w:rPr>
        <w:t xml:space="preserve"> Шевченко</w:t>
      </w:r>
      <w:r w:rsidRPr="00A862EF">
        <w:rPr>
          <w:rFonts w:ascii="Times New Roman" w:hAnsi="Times New Roman" w:cs="Times New Roman"/>
          <w:bCs/>
          <w:lang w:val="uk-UA"/>
        </w:rPr>
        <w:t xml:space="preserve">Л. І. </w:t>
      </w:r>
      <w:r w:rsidRPr="00A862EF">
        <w:rPr>
          <w:rFonts w:ascii="Times New Roman" w:hAnsi="Times New Roman" w:cs="Times New Roman"/>
          <w:bCs/>
        </w:rPr>
        <w:t>Медіалінгвістика : словник термінів і понять</w:t>
      </w:r>
      <w:r w:rsidRPr="00A862EF">
        <w:rPr>
          <w:rStyle w:val="apple-converted-space"/>
          <w:rFonts w:ascii="Times New Roman" w:hAnsi="Times New Roman" w:cs="Times New Roman"/>
        </w:rPr>
        <w:t> </w:t>
      </w:r>
      <w:r w:rsidRPr="00A862EF">
        <w:rPr>
          <w:rFonts w:ascii="Times New Roman" w:hAnsi="Times New Roman" w:cs="Times New Roman"/>
        </w:rPr>
        <w:t>/ [Л.І. Шевченко, Д.В. Дергач, Д.Ю. Сизонов] / [за ред. Л.І. Шевченко]. – К. : Видавничо-поліграфічний центр "Київський університет", 2013. – 247 с.</w:t>
      </w:r>
    </w:p>
    <w:p w:rsidR="00D67D7E" w:rsidRPr="00A862EF" w:rsidRDefault="00D67D7E" w:rsidP="00D67D7E">
      <w:pPr>
        <w:pStyle w:val="Textbody"/>
        <w:numPr>
          <w:ilvl w:val="0"/>
          <w:numId w:val="2"/>
        </w:numPr>
        <w:spacing w:after="120" w:line="276" w:lineRule="auto"/>
        <w:jc w:val="both"/>
        <w:rPr>
          <w:rFonts w:ascii="Times New Roman" w:hAnsi="Times New Roman" w:cs="Times New Roman"/>
        </w:rPr>
      </w:pPr>
      <w:r w:rsidRPr="00A862EF">
        <w:rPr>
          <w:rFonts w:ascii="Times New Roman" w:hAnsi="Times New Roman" w:cs="Times New Roman"/>
          <w:bCs/>
        </w:rPr>
        <w:t xml:space="preserve">Шевченко </w:t>
      </w:r>
      <w:r w:rsidRPr="00A862EF">
        <w:rPr>
          <w:rFonts w:ascii="Times New Roman" w:hAnsi="Times New Roman" w:cs="Times New Roman"/>
          <w:bCs/>
          <w:lang w:val="uk-UA"/>
        </w:rPr>
        <w:t>Л. І.</w:t>
      </w:r>
      <w:r w:rsidRPr="00A862EF">
        <w:rPr>
          <w:rFonts w:ascii="Times New Roman" w:hAnsi="Times New Roman" w:cs="Times New Roman"/>
          <w:bCs/>
        </w:rPr>
        <w:t xml:space="preserve"> : Горизонтами модерної лінгвістики</w:t>
      </w:r>
      <w:r w:rsidRPr="00A862EF">
        <w:rPr>
          <w:rStyle w:val="apple-converted-space"/>
          <w:rFonts w:ascii="Times New Roman" w:hAnsi="Times New Roman" w:cs="Times New Roman"/>
        </w:rPr>
        <w:t> </w:t>
      </w:r>
      <w:r w:rsidRPr="00A862EF">
        <w:rPr>
          <w:rFonts w:ascii="Times New Roman" w:hAnsi="Times New Roman" w:cs="Times New Roman"/>
        </w:rPr>
        <w:t>/ Уклад. Д.В. Дергач, Д.Ю. Сизонов. - К. : ВПЦ "Київський університет", 2014. - 317 с.</w:t>
      </w:r>
    </w:p>
    <w:p w:rsidR="00D67D7E" w:rsidRPr="00A862EF" w:rsidRDefault="00D67D7E" w:rsidP="00D67D7E">
      <w:pPr>
        <w:pStyle w:val="Textbody"/>
        <w:numPr>
          <w:ilvl w:val="0"/>
          <w:numId w:val="2"/>
        </w:numPr>
        <w:spacing w:after="120" w:line="276" w:lineRule="auto"/>
        <w:jc w:val="both"/>
        <w:rPr>
          <w:rFonts w:ascii="Times New Roman" w:hAnsi="Times New Roman" w:cs="Times New Roman"/>
          <w:lang w:val="pl-PL"/>
        </w:rPr>
      </w:pPr>
      <w:r w:rsidRPr="00A862EF">
        <w:rPr>
          <w:rFonts w:ascii="Times New Roman" w:hAnsi="Times New Roman" w:cs="Times New Roman"/>
          <w:lang w:val="pl-PL"/>
        </w:rPr>
        <w:t xml:space="preserve">Andrusieczko P. Jaki kraj wybierze prezydenta / Piotr Andrusieczko // Polityka . </w:t>
      </w:r>
      <w:r w:rsidRPr="00A862EF">
        <w:rPr>
          <w:rFonts w:ascii="Times New Roman" w:hAnsi="Times New Roman" w:cs="Times New Roman"/>
          <w:lang w:val="uk-UA"/>
        </w:rPr>
        <w:t>—</w:t>
      </w:r>
      <w:r w:rsidRPr="00A862EF">
        <w:rPr>
          <w:rFonts w:ascii="Times New Roman" w:hAnsi="Times New Roman" w:cs="Times New Roman"/>
          <w:lang w:val="pl-PL"/>
        </w:rPr>
        <w:t xml:space="preserve">2014.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21.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46 </w:t>
      </w:r>
      <w:r w:rsidRPr="00A862EF">
        <w:rPr>
          <w:rFonts w:ascii="Times New Roman" w:hAnsi="Times New Roman" w:cs="Times New Roman"/>
          <w:lang w:val="uk-UA"/>
        </w:rPr>
        <w:t>—</w:t>
      </w:r>
      <w:r w:rsidRPr="00A862EF">
        <w:rPr>
          <w:rFonts w:ascii="Times New Roman" w:hAnsi="Times New Roman" w:cs="Times New Roman"/>
          <w:lang w:val="pl-PL"/>
        </w:rPr>
        <w:t>48.</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Andrusieczko P. Półwysp jak wyspa / Piotr Andrusieczko // Polityka . </w:t>
      </w:r>
      <w:r w:rsidRPr="00A862EF">
        <w:rPr>
          <w:rFonts w:ascii="Times New Roman" w:hAnsi="Times New Roman" w:cs="Times New Roman"/>
          <w:lang w:val="uk-UA"/>
        </w:rPr>
        <w:t>—</w:t>
      </w:r>
      <w:r w:rsidRPr="00A862EF">
        <w:rPr>
          <w:rFonts w:ascii="Times New Roman" w:hAnsi="Times New Roman" w:cs="Times New Roman"/>
          <w:lang w:val="pl-PL"/>
        </w:rPr>
        <w:t xml:space="preserve">2014.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10 .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14 </w:t>
      </w:r>
      <w:r w:rsidRPr="00A862EF">
        <w:rPr>
          <w:rFonts w:ascii="Times New Roman" w:hAnsi="Times New Roman" w:cs="Times New Roman"/>
          <w:lang w:val="uk-UA"/>
        </w:rPr>
        <w:t>—</w:t>
      </w:r>
      <w:r w:rsidRPr="00A862EF">
        <w:rPr>
          <w:rFonts w:ascii="Times New Roman" w:hAnsi="Times New Roman" w:cs="Times New Roman"/>
          <w:lang w:val="pl-PL"/>
        </w:rPr>
        <w:t>16.</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eastAsia="Arial Unicode MS" w:hAnsi="Times New Roman" w:cs="Times New Roman"/>
          <w:lang w:val="pl-PL" w:eastAsia="uk-UA"/>
        </w:rPr>
        <w:t>Bartmiński, J. </w:t>
      </w:r>
      <w:r w:rsidRPr="00A862EF">
        <w:rPr>
          <w:rFonts w:ascii="Times New Roman" w:eastAsia="Arial Unicode MS" w:hAnsi="Times New Roman" w:cs="Times New Roman"/>
          <w:iCs/>
          <w:lang w:val="pl-PL" w:eastAsia="uk-UA"/>
        </w:rPr>
        <w:t>Pojęcie ojczyzny we współczesnych językach europejskich / Praca zbiorowa</w:t>
      </w:r>
      <w:r w:rsidRPr="00A862EF">
        <w:rPr>
          <w:rFonts w:ascii="Times New Roman" w:hAnsi="Times New Roman" w:cs="Times New Roman"/>
          <w:lang w:val="pl-PL"/>
        </w:rPr>
        <w:t>[pod red. J. Bartmińskiego], Lublin. – 1993 – 316 s.</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Bartmiński J. Punkt widzenia, perspektywa, językowy obraz świata, / Jerzy Bartmiński// W Językowy obraz świata, [pod red. J. Bartmińskiego], Lublin. – 1999 – 255 s.</w:t>
      </w:r>
    </w:p>
    <w:p w:rsidR="00D67D7E" w:rsidRPr="00A862EF" w:rsidRDefault="00D67D7E" w:rsidP="00D67D7E">
      <w:pPr>
        <w:pStyle w:val="Akapitzlist"/>
        <w:numPr>
          <w:ilvl w:val="0"/>
          <w:numId w:val="2"/>
        </w:numPr>
        <w:spacing w:line="276" w:lineRule="auto"/>
        <w:jc w:val="both"/>
        <w:rPr>
          <w:rFonts w:cs="Times New Roman"/>
          <w:szCs w:val="24"/>
          <w:lang w:val="en-US"/>
        </w:rPr>
      </w:pPr>
      <w:r w:rsidRPr="00A862EF">
        <w:rPr>
          <w:rFonts w:eastAsia="Times New Roman" w:cs="Times New Roman"/>
          <w:szCs w:val="24"/>
          <w:lang w:val="en-US"/>
        </w:rPr>
        <w:t>Bell Alan. The Language of the News. – Routledge, 1998.</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Style w:val="apple-converted-space"/>
          <w:rFonts w:ascii="Times New Roman" w:hAnsi="Times New Roman" w:cs="Times New Roman"/>
          <w:shd w:val="clear" w:color="auto" w:fill="FFFFFF"/>
          <w:lang w:val="en-US"/>
        </w:rPr>
        <w:t> </w:t>
      </w:r>
      <w:r w:rsidRPr="00A862EF">
        <w:rPr>
          <w:rStyle w:val="apple-converted-space"/>
          <w:rFonts w:ascii="Times New Roman" w:hAnsi="Times New Roman" w:cs="Times New Roman"/>
          <w:shd w:val="clear" w:color="auto" w:fill="FFFFFF"/>
          <w:lang w:val="pl-PL"/>
        </w:rPr>
        <w:t xml:space="preserve">Brzozowska M. </w:t>
      </w:r>
      <w:hyperlink r:id="rId5" w:history="1">
        <w:r w:rsidRPr="00A862EF">
          <w:rPr>
            <w:rStyle w:val="Hipercze"/>
            <w:rFonts w:ascii="Times New Roman" w:hAnsi="Times New Roman" w:cs="Times New Roman"/>
            <w:shd w:val="clear" w:color="auto" w:fill="FFFFFF"/>
            <w:lang w:val="pl-PL"/>
          </w:rPr>
          <w:t>Nazwy wartości : studia leksykalno-semantyczne / [red. Jerzy Bartmiński, Małgorzata Mazurkiewicz-Brzozowska</w:t>
        </w:r>
      </w:hyperlink>
      <w:r w:rsidRPr="00A862EF">
        <w:rPr>
          <w:rFonts w:ascii="Times New Roman" w:hAnsi="Times New Roman" w:cs="Times New Roman"/>
          <w:lang w:val="en-US"/>
        </w:rPr>
        <w:t xml:space="preserve">], Lublin. – 271 s. </w:t>
      </w:r>
    </w:p>
    <w:p w:rsidR="00D67D7E" w:rsidRPr="00A862EF" w:rsidRDefault="00D67D7E" w:rsidP="00D67D7E">
      <w:pPr>
        <w:pStyle w:val="Akapitzlist"/>
        <w:numPr>
          <w:ilvl w:val="0"/>
          <w:numId w:val="2"/>
        </w:numPr>
        <w:spacing w:line="276" w:lineRule="auto"/>
        <w:jc w:val="both"/>
        <w:rPr>
          <w:rFonts w:cs="Times New Roman"/>
          <w:szCs w:val="24"/>
        </w:rPr>
      </w:pPr>
      <w:r w:rsidRPr="00A862EF">
        <w:rPr>
          <w:rFonts w:cs="Times New Roman"/>
          <w:szCs w:val="24"/>
        </w:rPr>
        <w:t xml:space="preserve">Ćwieluch J., Ostrowski M., Zalewski T. Kto nas obroni przd Rosją / Ćwieluch Julisz, Marek Ostrowski, Tomasz Zalewski // Polityka  </w:t>
      </w:r>
      <w:r w:rsidRPr="00A862EF">
        <w:rPr>
          <w:rFonts w:cs="Times New Roman"/>
          <w:szCs w:val="24"/>
          <w:lang w:val="uk-UA"/>
        </w:rPr>
        <w:t xml:space="preserve">— </w:t>
      </w:r>
      <w:r w:rsidRPr="00A862EF">
        <w:rPr>
          <w:rFonts w:cs="Times New Roman"/>
          <w:szCs w:val="24"/>
        </w:rPr>
        <w:t xml:space="preserve">2014 . </w:t>
      </w:r>
      <w:r w:rsidRPr="00A862EF">
        <w:rPr>
          <w:rFonts w:cs="Times New Roman"/>
          <w:szCs w:val="24"/>
          <w:lang w:val="uk-UA"/>
        </w:rPr>
        <w:t xml:space="preserve">—  № </w:t>
      </w:r>
      <w:r w:rsidRPr="00A862EF">
        <w:rPr>
          <w:rFonts w:cs="Times New Roman"/>
          <w:szCs w:val="24"/>
        </w:rPr>
        <w:t xml:space="preserve">11 </w:t>
      </w:r>
      <w:r w:rsidRPr="00A862EF">
        <w:rPr>
          <w:rFonts w:cs="Times New Roman"/>
          <w:szCs w:val="24"/>
          <w:lang w:val="uk-UA"/>
        </w:rPr>
        <w:t xml:space="preserve">— </w:t>
      </w:r>
      <w:r w:rsidRPr="00A862EF">
        <w:rPr>
          <w:rFonts w:cs="Times New Roman"/>
          <w:szCs w:val="24"/>
        </w:rPr>
        <w:t xml:space="preserve">s. 12 </w:t>
      </w:r>
      <w:r w:rsidRPr="00A862EF">
        <w:rPr>
          <w:rFonts w:cs="Times New Roman"/>
          <w:szCs w:val="24"/>
          <w:lang w:val="uk-UA"/>
        </w:rPr>
        <w:t>—</w:t>
      </w:r>
      <w:r w:rsidRPr="00A862EF">
        <w:rPr>
          <w:rFonts w:cs="Times New Roman"/>
          <w:szCs w:val="24"/>
        </w:rPr>
        <w:t>15.</w:t>
      </w:r>
    </w:p>
    <w:p w:rsidR="00D67D7E" w:rsidRPr="00A862EF" w:rsidRDefault="00D67D7E" w:rsidP="00D67D7E">
      <w:pPr>
        <w:pStyle w:val="Akapitzlist"/>
        <w:numPr>
          <w:ilvl w:val="0"/>
          <w:numId w:val="2"/>
        </w:numPr>
        <w:spacing w:line="276" w:lineRule="auto"/>
        <w:jc w:val="both"/>
        <w:rPr>
          <w:rFonts w:cs="Times New Roman"/>
          <w:szCs w:val="24"/>
        </w:rPr>
      </w:pPr>
      <w:r w:rsidRPr="00A862EF">
        <w:rPr>
          <w:rFonts w:cs="Times New Roman"/>
          <w:szCs w:val="24"/>
        </w:rPr>
        <w:t xml:space="preserve">Doleślak </w:t>
      </w:r>
      <w:r w:rsidRPr="00A862EF">
        <w:rPr>
          <w:rFonts w:cs="Times New Roman"/>
          <w:szCs w:val="24"/>
          <w:lang w:val="uk-UA"/>
        </w:rPr>
        <w:t xml:space="preserve">– </w:t>
      </w:r>
      <w:r w:rsidRPr="00A862EF">
        <w:rPr>
          <w:rFonts w:cs="Times New Roman"/>
          <w:szCs w:val="24"/>
        </w:rPr>
        <w:t xml:space="preserve">Harczuk O. Krymscy tatarzy stoją murem  za Ukrainę /  Olga Doleślak </w:t>
      </w:r>
      <w:r w:rsidRPr="00A862EF">
        <w:rPr>
          <w:rFonts w:cs="Times New Roman"/>
          <w:szCs w:val="24"/>
          <w:lang w:val="uk-UA"/>
        </w:rPr>
        <w:t xml:space="preserve">– </w:t>
      </w:r>
      <w:r w:rsidRPr="00A862EF">
        <w:rPr>
          <w:rFonts w:cs="Times New Roman"/>
          <w:szCs w:val="24"/>
        </w:rPr>
        <w:t xml:space="preserve">Harczuk // Gazeta Polska. </w:t>
      </w:r>
      <w:r w:rsidRPr="00A862EF">
        <w:rPr>
          <w:rFonts w:cs="Times New Roman"/>
          <w:szCs w:val="24"/>
          <w:lang w:val="uk-UA"/>
        </w:rPr>
        <w:t>—</w:t>
      </w:r>
      <w:r w:rsidRPr="00A862EF">
        <w:rPr>
          <w:rFonts w:cs="Times New Roman"/>
          <w:szCs w:val="24"/>
        </w:rPr>
        <w:t xml:space="preserve"> 2014. </w:t>
      </w:r>
      <w:r w:rsidRPr="00A862EF">
        <w:rPr>
          <w:rFonts w:cs="Times New Roman"/>
          <w:szCs w:val="24"/>
          <w:lang w:val="uk-UA"/>
        </w:rPr>
        <w:t xml:space="preserve">—№ 11. — </w:t>
      </w:r>
      <w:r w:rsidRPr="00A862EF">
        <w:rPr>
          <w:rFonts w:cs="Times New Roman"/>
          <w:szCs w:val="24"/>
        </w:rPr>
        <w:t xml:space="preserve">s. </w:t>
      </w:r>
      <w:r w:rsidRPr="00A862EF">
        <w:rPr>
          <w:rFonts w:cs="Times New Roman"/>
          <w:szCs w:val="24"/>
          <w:lang w:val="uk-UA"/>
        </w:rPr>
        <w:t>—</w:t>
      </w:r>
      <w:r w:rsidRPr="00A862EF">
        <w:rPr>
          <w:rFonts w:cs="Times New Roman"/>
          <w:szCs w:val="24"/>
        </w:rPr>
        <w:t>9.</w:t>
      </w:r>
    </w:p>
    <w:p w:rsidR="00D67D7E" w:rsidRPr="00A862EF" w:rsidRDefault="00D67D7E" w:rsidP="00D67D7E">
      <w:pPr>
        <w:numPr>
          <w:ilvl w:val="0"/>
          <w:numId w:val="2"/>
        </w:numPr>
        <w:shd w:val="clear" w:color="auto" w:fill="FFFFFF"/>
        <w:spacing w:after="0"/>
        <w:jc w:val="both"/>
        <w:textAlignment w:val="baseline"/>
        <w:rPr>
          <w:rFonts w:ascii="Times New Roman" w:eastAsia="Times New Roman" w:hAnsi="Times New Roman" w:cs="Times New Roman"/>
          <w:sz w:val="24"/>
          <w:szCs w:val="24"/>
          <w:lang w:val="uk-UA" w:eastAsia="uk-UA"/>
        </w:rPr>
      </w:pPr>
      <w:r w:rsidRPr="00A862EF">
        <w:rPr>
          <w:rFonts w:ascii="Times New Roman" w:eastAsia="Times New Roman" w:hAnsi="Times New Roman" w:cs="Times New Roman"/>
          <w:sz w:val="24"/>
          <w:szCs w:val="24"/>
          <w:lang w:eastAsia="uk-UA"/>
        </w:rPr>
        <w:t>Grzegorczykowa R. </w:t>
      </w:r>
      <w:r w:rsidRPr="00A862EF">
        <w:rPr>
          <w:rFonts w:ascii="Times New Roman" w:eastAsia="Times New Roman" w:hAnsi="Times New Roman" w:cs="Times New Roman"/>
          <w:i/>
          <w:iCs/>
          <w:sz w:val="24"/>
          <w:szCs w:val="24"/>
          <w:bdr w:val="none" w:sz="0" w:space="0" w:color="auto" w:frame="1"/>
          <w:lang w:eastAsia="uk-UA"/>
        </w:rPr>
        <w:t xml:space="preserve">Pojęcie językowego obrazu świata / </w:t>
      </w:r>
      <w:r w:rsidRPr="00A862EF">
        <w:rPr>
          <w:rFonts w:ascii="Times New Roman" w:eastAsia="Times New Roman" w:hAnsi="Times New Roman" w:cs="Times New Roman"/>
          <w:sz w:val="24"/>
          <w:szCs w:val="24"/>
          <w:lang w:eastAsia="uk-UA"/>
        </w:rPr>
        <w:t> R. Grzegorczykowa // </w:t>
      </w:r>
      <w:r w:rsidRPr="00A862EF">
        <w:rPr>
          <w:rFonts w:ascii="Times New Roman" w:eastAsia="Times New Roman" w:hAnsi="Times New Roman" w:cs="Times New Roman"/>
          <w:i/>
          <w:iCs/>
          <w:sz w:val="24"/>
          <w:szCs w:val="24"/>
          <w:bdr w:val="none" w:sz="0" w:space="0" w:color="auto" w:frame="1"/>
          <w:lang w:eastAsia="uk-UA"/>
        </w:rPr>
        <w:t>Językowy obraz świata</w:t>
      </w:r>
      <w:r w:rsidRPr="00A862EF">
        <w:rPr>
          <w:rFonts w:ascii="Times New Roman" w:eastAsia="Times New Roman" w:hAnsi="Times New Roman" w:cs="Times New Roman"/>
          <w:sz w:val="24"/>
          <w:szCs w:val="24"/>
          <w:lang w:eastAsia="uk-UA"/>
        </w:rPr>
        <w:t xml:space="preserve"> [pod red. J. Bartmińskiego], Lublin. </w:t>
      </w:r>
      <w:r w:rsidRPr="00A862EF">
        <w:rPr>
          <w:rFonts w:ascii="Times New Roman" w:eastAsia="Times New Roman" w:hAnsi="Times New Roman" w:cs="Times New Roman"/>
          <w:sz w:val="24"/>
          <w:szCs w:val="24"/>
          <w:lang w:val="en-US" w:eastAsia="uk-UA"/>
        </w:rPr>
        <w:t>–</w:t>
      </w:r>
      <w:r w:rsidRPr="00A862EF">
        <w:rPr>
          <w:rFonts w:ascii="Times New Roman" w:eastAsia="Times New Roman" w:hAnsi="Times New Roman" w:cs="Times New Roman"/>
          <w:sz w:val="24"/>
          <w:szCs w:val="24"/>
          <w:lang w:eastAsia="uk-UA"/>
        </w:rPr>
        <w:t xml:space="preserve"> 1999. – 234 s.</w:t>
      </w:r>
    </w:p>
    <w:p w:rsidR="00D67D7E" w:rsidRPr="00A862EF" w:rsidRDefault="00D67D7E" w:rsidP="00D67D7E">
      <w:pPr>
        <w:pStyle w:val="Akapitzlist"/>
        <w:numPr>
          <w:ilvl w:val="0"/>
          <w:numId w:val="2"/>
        </w:numPr>
        <w:spacing w:line="276" w:lineRule="auto"/>
        <w:jc w:val="both"/>
        <w:rPr>
          <w:rFonts w:cs="Times New Roman"/>
          <w:szCs w:val="24"/>
        </w:rPr>
      </w:pPr>
      <w:r w:rsidRPr="00A862EF">
        <w:rPr>
          <w:rFonts w:cs="Times New Roman"/>
          <w:szCs w:val="24"/>
          <w:shd w:val="clear" w:color="auto" w:fill="FFFFFF"/>
        </w:rPr>
        <w:t>Hofman I</w:t>
      </w:r>
      <w:r w:rsidRPr="00A862EF">
        <w:rPr>
          <w:rFonts w:cs="Times New Roman"/>
          <w:szCs w:val="24"/>
          <w:shd w:val="clear" w:color="auto" w:fill="FFFFFF"/>
          <w:lang w:val="uk-UA"/>
        </w:rPr>
        <w:t>.</w:t>
      </w:r>
      <w:r w:rsidRPr="00A862EF">
        <w:rPr>
          <w:rFonts w:cs="Times New Roman"/>
          <w:szCs w:val="24"/>
          <w:shd w:val="clear" w:color="auto" w:fill="FFFFFF"/>
        </w:rPr>
        <w:t>, Maguś J</w:t>
      </w:r>
      <w:r w:rsidRPr="00A862EF">
        <w:rPr>
          <w:rFonts w:cs="Times New Roman"/>
          <w:szCs w:val="24"/>
          <w:shd w:val="clear" w:color="auto" w:fill="FFFFFF"/>
          <w:lang w:val="uk-UA"/>
        </w:rPr>
        <w:t>.</w:t>
      </w:r>
      <w:r w:rsidRPr="00A862EF">
        <w:rPr>
          <w:rFonts w:cs="Times New Roman"/>
          <w:szCs w:val="24"/>
          <w:shd w:val="clear" w:color="auto" w:fill="FFFFFF"/>
        </w:rPr>
        <w:t xml:space="preserve"> Obraz współczesnej Ukrainy w polskich mediach / Iwona Hofman, Justyna Maguś </w:t>
      </w:r>
      <w:r w:rsidRPr="00A862EF">
        <w:rPr>
          <w:rFonts w:cs="Times New Roman"/>
          <w:szCs w:val="24"/>
          <w:lang w:val="uk-UA"/>
        </w:rPr>
        <w:t>—</w:t>
      </w:r>
      <w:r w:rsidRPr="00A862EF">
        <w:rPr>
          <w:rFonts w:cs="Times New Roman"/>
          <w:szCs w:val="24"/>
        </w:rPr>
        <w:t xml:space="preserve"> Lublin</w:t>
      </w:r>
      <w:r w:rsidRPr="00A862EF">
        <w:rPr>
          <w:rFonts w:cs="Times New Roman"/>
          <w:szCs w:val="24"/>
          <w:lang w:val="uk-UA"/>
        </w:rPr>
        <w:t xml:space="preserve">: </w:t>
      </w:r>
      <w:r w:rsidRPr="00A862EF">
        <w:rPr>
          <w:rFonts w:cs="Times New Roman"/>
          <w:szCs w:val="24"/>
          <w:shd w:val="clear" w:color="auto" w:fill="FFFFFF"/>
        </w:rPr>
        <w:t xml:space="preserve"> W. UMCS 2014. </w:t>
      </w:r>
      <w:r w:rsidRPr="00A862EF">
        <w:rPr>
          <w:rFonts w:cs="Times New Roman"/>
          <w:szCs w:val="24"/>
          <w:lang w:val="uk-UA"/>
        </w:rPr>
        <w:t>—</w:t>
      </w:r>
      <w:r w:rsidRPr="00A862EF">
        <w:rPr>
          <w:rFonts w:cs="Times New Roman"/>
          <w:szCs w:val="24"/>
          <w:shd w:val="clear" w:color="auto" w:fill="FFFFFF"/>
        </w:rPr>
        <w:t xml:space="preserve"> 302 s.</w:t>
      </w:r>
    </w:p>
    <w:p w:rsidR="00D67D7E" w:rsidRPr="00A862EF" w:rsidRDefault="00D67D7E" w:rsidP="00D67D7E">
      <w:pPr>
        <w:pStyle w:val="Standard"/>
        <w:numPr>
          <w:ilvl w:val="0"/>
          <w:numId w:val="2"/>
        </w:numPr>
        <w:spacing w:line="276" w:lineRule="auto"/>
        <w:jc w:val="both"/>
        <w:rPr>
          <w:rFonts w:ascii="Times New Roman" w:hAnsi="Times New Roman" w:cs="Times New Roman"/>
        </w:rPr>
      </w:pPr>
      <w:r w:rsidRPr="00A862EF">
        <w:rPr>
          <w:rFonts w:ascii="Times New Roman" w:hAnsi="Times New Roman" w:cs="Times New Roman"/>
          <w:lang w:val="pl-PL"/>
        </w:rPr>
        <w:t xml:space="preserve">Kowalczyk P. Jak daleko z Tunezji na Ukrainę / Piotr Kowalczyk // Polityka .  </w:t>
      </w:r>
      <w:r w:rsidRPr="00A862EF">
        <w:rPr>
          <w:rFonts w:ascii="Times New Roman" w:hAnsi="Times New Roman" w:cs="Times New Roman"/>
          <w:lang w:val="uk-UA"/>
        </w:rPr>
        <w:t xml:space="preserve">— </w:t>
      </w:r>
      <w:r w:rsidRPr="00A862EF">
        <w:rPr>
          <w:rFonts w:ascii="Times New Roman" w:hAnsi="Times New Roman" w:cs="Times New Roman"/>
        </w:rPr>
        <w:t xml:space="preserve">2015. </w:t>
      </w:r>
      <w:r w:rsidRPr="00A862EF">
        <w:rPr>
          <w:rFonts w:ascii="Times New Roman" w:hAnsi="Times New Roman" w:cs="Times New Roman"/>
          <w:lang w:val="uk-UA"/>
        </w:rPr>
        <w:t xml:space="preserve">— № </w:t>
      </w:r>
      <w:r w:rsidRPr="00A862EF">
        <w:rPr>
          <w:rFonts w:ascii="Times New Roman" w:hAnsi="Times New Roman" w:cs="Times New Roman"/>
        </w:rPr>
        <w:t xml:space="preserve">13 . </w:t>
      </w:r>
      <w:r w:rsidRPr="00A862EF">
        <w:rPr>
          <w:rFonts w:ascii="Times New Roman" w:hAnsi="Times New Roman" w:cs="Times New Roman"/>
          <w:lang w:val="uk-UA"/>
        </w:rPr>
        <w:t xml:space="preserve">— </w:t>
      </w:r>
      <w:r w:rsidRPr="00A862EF">
        <w:rPr>
          <w:rFonts w:ascii="Times New Roman" w:hAnsi="Times New Roman" w:cs="Times New Roman"/>
        </w:rPr>
        <w:t>s. 12</w:t>
      </w:r>
      <w:r w:rsidRPr="00A862EF">
        <w:rPr>
          <w:rFonts w:ascii="Times New Roman" w:hAnsi="Times New Roman" w:cs="Times New Roman"/>
          <w:lang w:val="uk-UA"/>
        </w:rPr>
        <w:t xml:space="preserve">— </w:t>
      </w:r>
      <w:r w:rsidRPr="00A862EF">
        <w:rPr>
          <w:rFonts w:ascii="Times New Roman" w:hAnsi="Times New Roman" w:cs="Times New Roman"/>
        </w:rPr>
        <w:t>13.</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Kwiatkowska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Moskalewicz K. Bitwa o Donieck / Katarzyna Kwiatkowska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Moskalewicz // Polityka . </w:t>
      </w:r>
      <w:r w:rsidRPr="00A862EF">
        <w:rPr>
          <w:rFonts w:ascii="Times New Roman" w:hAnsi="Times New Roman" w:cs="Times New Roman"/>
          <w:lang w:val="uk-UA"/>
        </w:rPr>
        <w:t>—</w:t>
      </w:r>
      <w:r w:rsidRPr="00A862EF">
        <w:rPr>
          <w:rFonts w:ascii="Times New Roman" w:hAnsi="Times New Roman" w:cs="Times New Roman"/>
          <w:lang w:val="pl-PL"/>
        </w:rPr>
        <w:t xml:space="preserve">2014.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29 .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40 </w:t>
      </w:r>
      <w:r w:rsidRPr="00A862EF">
        <w:rPr>
          <w:rFonts w:ascii="Times New Roman" w:hAnsi="Times New Roman" w:cs="Times New Roman"/>
          <w:lang w:val="uk-UA"/>
        </w:rPr>
        <w:t>—</w:t>
      </w:r>
      <w:r w:rsidRPr="00A862EF">
        <w:rPr>
          <w:rFonts w:ascii="Times New Roman" w:hAnsi="Times New Roman" w:cs="Times New Roman"/>
          <w:lang w:val="pl-PL"/>
        </w:rPr>
        <w:t xml:space="preserve">16.  </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Kwiatkowska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Moskalewicz K. Mer Lwowa wchodzi do gry / Katarzyna Kwiatkowska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Moskalewicz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45 </w:t>
      </w:r>
      <w:r w:rsidRPr="00A862EF">
        <w:rPr>
          <w:rFonts w:ascii="Times New Roman" w:hAnsi="Times New Roman" w:cs="Times New Roman"/>
          <w:lang w:val="uk-UA"/>
        </w:rPr>
        <w:t xml:space="preserve">— </w:t>
      </w:r>
      <w:r w:rsidRPr="00A862EF">
        <w:rPr>
          <w:rFonts w:ascii="Times New Roman" w:hAnsi="Times New Roman" w:cs="Times New Roman"/>
          <w:lang w:val="pl-PL"/>
        </w:rPr>
        <w:t>s. 48</w:t>
      </w:r>
      <w:r w:rsidRPr="00A862EF">
        <w:rPr>
          <w:rFonts w:ascii="Times New Roman" w:hAnsi="Times New Roman" w:cs="Times New Roman"/>
          <w:lang w:val="uk-UA"/>
        </w:rPr>
        <w:t xml:space="preserve">— </w:t>
      </w:r>
      <w:r w:rsidRPr="00A862EF">
        <w:rPr>
          <w:rFonts w:ascii="Times New Roman" w:hAnsi="Times New Roman" w:cs="Times New Roman"/>
          <w:lang w:val="pl-PL"/>
        </w:rPr>
        <w:t>50.</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Kwiatkowska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Moskalewicz K. Tetiana Czornowoł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symbol ukraińskieg zrywu / Katarzyna Kwiatkowska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Moskalewicz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43 </w:t>
      </w:r>
      <w:r w:rsidRPr="00A862EF">
        <w:rPr>
          <w:rFonts w:ascii="Times New Roman" w:hAnsi="Times New Roman" w:cs="Times New Roman"/>
          <w:lang w:val="uk-UA"/>
        </w:rPr>
        <w:t xml:space="preserve">— </w:t>
      </w:r>
      <w:r w:rsidRPr="00A862EF">
        <w:rPr>
          <w:rFonts w:ascii="Times New Roman" w:hAnsi="Times New Roman" w:cs="Times New Roman"/>
          <w:lang w:val="pl-PL"/>
        </w:rPr>
        <w:t>s. 50</w:t>
      </w:r>
      <w:r w:rsidRPr="00A862EF">
        <w:rPr>
          <w:rFonts w:ascii="Times New Roman" w:hAnsi="Times New Roman" w:cs="Times New Roman"/>
          <w:lang w:val="uk-UA"/>
        </w:rPr>
        <w:t xml:space="preserve">— </w:t>
      </w:r>
      <w:r w:rsidRPr="00A862EF">
        <w:rPr>
          <w:rFonts w:ascii="Times New Roman" w:hAnsi="Times New Roman" w:cs="Times New Roman"/>
          <w:lang w:val="pl-PL"/>
        </w:rPr>
        <w:t>52.</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Kwiatkowska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Moskalewicz K.,  Wójcik Ł. Krajobraz po katastrofie MH17  / Katarzyna Kwiatkowska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Moskalewicz , Łukasz Wójcik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30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6 </w:t>
      </w:r>
      <w:r w:rsidRPr="00A862EF">
        <w:rPr>
          <w:rFonts w:ascii="Times New Roman" w:hAnsi="Times New Roman" w:cs="Times New Roman"/>
          <w:lang w:val="uk-UA"/>
        </w:rPr>
        <w:t>—</w:t>
      </w:r>
      <w:r w:rsidRPr="00A862EF">
        <w:rPr>
          <w:rFonts w:ascii="Times New Roman" w:hAnsi="Times New Roman" w:cs="Times New Roman"/>
          <w:lang w:val="pl-PL"/>
        </w:rPr>
        <w:t>8.</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Mucha W.  Ruski marsz  przez Donieck  / Wojciech Mucha // Gazeta Polska. </w:t>
      </w:r>
      <w:r w:rsidRPr="00A862EF">
        <w:rPr>
          <w:rFonts w:ascii="Times New Roman" w:hAnsi="Times New Roman" w:cs="Times New Roman"/>
          <w:lang w:val="uk-UA"/>
        </w:rPr>
        <w:t>—</w:t>
      </w:r>
      <w:r w:rsidRPr="00A862EF">
        <w:rPr>
          <w:rFonts w:ascii="Times New Roman" w:hAnsi="Times New Roman" w:cs="Times New Roman"/>
          <w:lang w:val="pl-PL"/>
        </w:rPr>
        <w:t xml:space="preserve"> 2014. </w:t>
      </w:r>
      <w:r w:rsidRPr="00A862EF">
        <w:rPr>
          <w:rFonts w:ascii="Times New Roman" w:hAnsi="Times New Roman" w:cs="Times New Roman"/>
          <w:lang w:val="uk-UA"/>
        </w:rPr>
        <w:t xml:space="preserve">—№ </w:t>
      </w:r>
      <w:r w:rsidRPr="00A862EF">
        <w:rPr>
          <w:rFonts w:ascii="Times New Roman" w:hAnsi="Times New Roman" w:cs="Times New Roman"/>
          <w:lang w:val="pl-PL"/>
        </w:rPr>
        <w:t>22</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s.18 </w:t>
      </w:r>
      <w:r w:rsidRPr="00A862EF">
        <w:rPr>
          <w:rFonts w:ascii="Times New Roman" w:hAnsi="Times New Roman" w:cs="Times New Roman"/>
          <w:lang w:val="uk-UA"/>
        </w:rPr>
        <w:t>—</w:t>
      </w:r>
      <w:r w:rsidRPr="00A862EF">
        <w:rPr>
          <w:rFonts w:ascii="Times New Roman" w:hAnsi="Times New Roman" w:cs="Times New Roman"/>
          <w:lang w:val="pl-PL"/>
        </w:rPr>
        <w:t>19.</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Mucha W. Farsa federalna / Wojciech Mucha // Gazeta Polska. </w:t>
      </w:r>
      <w:r w:rsidRPr="00A862EF">
        <w:rPr>
          <w:rFonts w:ascii="Times New Roman" w:hAnsi="Times New Roman" w:cs="Times New Roman"/>
          <w:lang w:val="uk-UA"/>
        </w:rPr>
        <w:t>—</w:t>
      </w:r>
      <w:r w:rsidRPr="00A862EF">
        <w:rPr>
          <w:rFonts w:ascii="Times New Roman" w:hAnsi="Times New Roman" w:cs="Times New Roman"/>
          <w:lang w:val="pl-PL"/>
        </w:rPr>
        <w:t xml:space="preserve"> 2014. </w:t>
      </w:r>
      <w:r w:rsidRPr="00A862EF">
        <w:rPr>
          <w:rFonts w:ascii="Times New Roman" w:hAnsi="Times New Roman" w:cs="Times New Roman"/>
          <w:lang w:val="uk-UA"/>
        </w:rPr>
        <w:t xml:space="preserve">—№ </w:t>
      </w:r>
      <w:r w:rsidRPr="00A862EF">
        <w:rPr>
          <w:rFonts w:ascii="Times New Roman" w:hAnsi="Times New Roman" w:cs="Times New Roman"/>
          <w:lang w:val="pl-PL"/>
        </w:rPr>
        <w:t>20</w:t>
      </w:r>
      <w:r w:rsidRPr="00A862EF">
        <w:rPr>
          <w:rFonts w:ascii="Times New Roman" w:hAnsi="Times New Roman" w:cs="Times New Roman"/>
          <w:lang w:val="uk-UA"/>
        </w:rPr>
        <w:t xml:space="preserve">. — </w:t>
      </w:r>
      <w:r w:rsidRPr="00A862EF">
        <w:rPr>
          <w:rFonts w:ascii="Times New Roman" w:hAnsi="Times New Roman" w:cs="Times New Roman"/>
          <w:lang w:val="pl-PL"/>
        </w:rPr>
        <w:t>s.25.</w:t>
      </w:r>
    </w:p>
    <w:p w:rsidR="00D67D7E" w:rsidRPr="00A862EF" w:rsidRDefault="00D67D7E" w:rsidP="00D67D7E">
      <w:pPr>
        <w:pStyle w:val="Akapitzlist"/>
        <w:numPr>
          <w:ilvl w:val="0"/>
          <w:numId w:val="2"/>
        </w:numPr>
        <w:spacing w:line="276" w:lineRule="auto"/>
        <w:jc w:val="both"/>
        <w:rPr>
          <w:rFonts w:cs="Times New Roman"/>
          <w:szCs w:val="24"/>
          <w:lang w:val="en-US"/>
        </w:rPr>
      </w:pPr>
      <w:r w:rsidRPr="00A862EF">
        <w:rPr>
          <w:rFonts w:eastAsia="Times New Roman" w:cs="Times New Roman"/>
          <w:szCs w:val="24"/>
          <w:lang w:val="en-US" w:eastAsia="uk-UA"/>
        </w:rPr>
        <w:t>Mumbi D. Organizational Discourse. Discourse Studies: A Multidisciplinary Study / D. Mumbi, R. Clair. – Vol.2. – L.: Sage, 1997. – P. 181– 205.</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Ostrowski M.  Wojna z Putinem / Marek Ostrowski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33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10 </w:t>
      </w:r>
      <w:r w:rsidRPr="00A862EF">
        <w:rPr>
          <w:rFonts w:ascii="Times New Roman" w:hAnsi="Times New Roman" w:cs="Times New Roman"/>
          <w:lang w:val="uk-UA"/>
        </w:rPr>
        <w:t>—</w:t>
      </w:r>
      <w:r w:rsidRPr="00A862EF">
        <w:rPr>
          <w:rFonts w:ascii="Times New Roman" w:hAnsi="Times New Roman" w:cs="Times New Roman"/>
          <w:lang w:val="pl-PL"/>
        </w:rPr>
        <w:t>12.</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Pięniążek P. Prosto z frontu /  Paweł Pięniążek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36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8 </w:t>
      </w:r>
      <w:r w:rsidRPr="00A862EF">
        <w:rPr>
          <w:rFonts w:ascii="Times New Roman" w:hAnsi="Times New Roman" w:cs="Times New Roman"/>
          <w:lang w:val="uk-UA"/>
        </w:rPr>
        <w:t>—</w:t>
      </w:r>
      <w:r w:rsidRPr="00A862EF">
        <w:rPr>
          <w:rFonts w:ascii="Times New Roman" w:hAnsi="Times New Roman" w:cs="Times New Roman"/>
          <w:lang w:val="pl-PL"/>
        </w:rPr>
        <w:t>9.</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Prus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Wojcechowska J. Dmuchane imperium / Justyna Prus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Wojciechowska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13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12 </w:t>
      </w:r>
      <w:r w:rsidRPr="00A862EF">
        <w:rPr>
          <w:rFonts w:ascii="Times New Roman" w:hAnsi="Times New Roman" w:cs="Times New Roman"/>
          <w:lang w:val="uk-UA"/>
        </w:rPr>
        <w:t>—</w:t>
      </w:r>
      <w:r w:rsidRPr="00A862EF">
        <w:rPr>
          <w:rFonts w:ascii="Times New Roman" w:hAnsi="Times New Roman" w:cs="Times New Roman"/>
          <w:lang w:val="pl-PL"/>
        </w:rPr>
        <w:t>14.</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Prus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Wojcechowska J. Rosja, nasza twierdza / Justyna Prus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Wojciechowska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16 </w:t>
      </w:r>
      <w:r w:rsidRPr="00A862EF">
        <w:rPr>
          <w:rFonts w:ascii="Times New Roman" w:hAnsi="Times New Roman" w:cs="Times New Roman"/>
          <w:lang w:val="uk-UA"/>
        </w:rPr>
        <w:t xml:space="preserve">— </w:t>
      </w:r>
      <w:r w:rsidRPr="00A862EF">
        <w:rPr>
          <w:rFonts w:ascii="Times New Roman" w:hAnsi="Times New Roman" w:cs="Times New Roman"/>
          <w:lang w:val="pl-PL"/>
        </w:rPr>
        <w:t>s. 60</w:t>
      </w:r>
      <w:r w:rsidRPr="00A862EF">
        <w:rPr>
          <w:rFonts w:ascii="Times New Roman" w:hAnsi="Times New Roman" w:cs="Times New Roman"/>
          <w:lang w:val="uk-UA"/>
        </w:rPr>
        <w:t>—</w:t>
      </w:r>
      <w:r w:rsidRPr="00A862EF">
        <w:rPr>
          <w:rFonts w:ascii="Times New Roman" w:hAnsi="Times New Roman" w:cs="Times New Roman"/>
          <w:lang w:val="pl-PL"/>
        </w:rPr>
        <w:t>62.</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Prus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Wojciechowska J. Rozmowa z politologiem Nakiłajem Piotrowem o wielkim nieporozumieniu między Rosjanami a Zachodem /  Justyna Prus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Wojciechowska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38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12 </w:t>
      </w:r>
      <w:r w:rsidRPr="00A862EF">
        <w:rPr>
          <w:rFonts w:ascii="Times New Roman" w:hAnsi="Times New Roman" w:cs="Times New Roman"/>
          <w:lang w:val="uk-UA"/>
        </w:rPr>
        <w:t>—</w:t>
      </w:r>
      <w:r w:rsidRPr="00A862EF">
        <w:rPr>
          <w:rFonts w:ascii="Times New Roman" w:hAnsi="Times New Roman" w:cs="Times New Roman"/>
          <w:lang w:val="pl-PL"/>
        </w:rPr>
        <w:t>14.</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Prus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Wojciechowska J. Tak zwana prawda / Justyna Prus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Wojciechowska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12 .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16 </w:t>
      </w:r>
      <w:r w:rsidRPr="00A862EF">
        <w:rPr>
          <w:rFonts w:ascii="Times New Roman" w:hAnsi="Times New Roman" w:cs="Times New Roman"/>
          <w:lang w:val="uk-UA"/>
        </w:rPr>
        <w:t xml:space="preserve">— </w:t>
      </w:r>
      <w:r w:rsidRPr="00A862EF">
        <w:rPr>
          <w:rFonts w:ascii="Times New Roman" w:hAnsi="Times New Roman" w:cs="Times New Roman"/>
          <w:lang w:val="pl-PL"/>
        </w:rPr>
        <w:t>18.</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Prus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Wojciechowska J. Za sankcje bardzo dziękujemy za sankcje /  Justyna Prus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Wojciechowska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35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42 </w:t>
      </w:r>
      <w:r w:rsidRPr="00A862EF">
        <w:rPr>
          <w:rFonts w:ascii="Times New Roman" w:hAnsi="Times New Roman" w:cs="Times New Roman"/>
          <w:lang w:val="uk-UA"/>
        </w:rPr>
        <w:t>—</w:t>
      </w:r>
      <w:r w:rsidRPr="00A862EF">
        <w:rPr>
          <w:rFonts w:ascii="Times New Roman" w:hAnsi="Times New Roman" w:cs="Times New Roman"/>
          <w:lang w:val="pl-PL"/>
        </w:rPr>
        <w:t>44.</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Prus J. Gorsi od Putina / Justyna Prus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2015.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11 . </w:t>
      </w:r>
      <w:r w:rsidRPr="00A862EF">
        <w:rPr>
          <w:rFonts w:ascii="Times New Roman" w:hAnsi="Times New Roman" w:cs="Times New Roman"/>
          <w:lang w:val="uk-UA"/>
        </w:rPr>
        <w:t xml:space="preserve">— </w:t>
      </w:r>
      <w:r w:rsidRPr="00A862EF">
        <w:rPr>
          <w:rFonts w:ascii="Times New Roman" w:hAnsi="Times New Roman" w:cs="Times New Roman"/>
          <w:lang w:val="pl-PL"/>
        </w:rPr>
        <w:t>s. 12</w:t>
      </w:r>
      <w:r w:rsidRPr="00A862EF">
        <w:rPr>
          <w:rFonts w:ascii="Times New Roman" w:hAnsi="Times New Roman" w:cs="Times New Roman"/>
          <w:lang w:val="uk-UA"/>
        </w:rPr>
        <w:t xml:space="preserve">— </w:t>
      </w:r>
      <w:r w:rsidRPr="00A862EF">
        <w:rPr>
          <w:rFonts w:ascii="Times New Roman" w:hAnsi="Times New Roman" w:cs="Times New Roman"/>
          <w:lang w:val="pl-PL"/>
        </w:rPr>
        <w:t>13.</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Prus J. Ramzan Kadydow – druga osoba w państwie ? / Justyna Prus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2015.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13 . </w:t>
      </w:r>
      <w:r w:rsidRPr="00A862EF">
        <w:rPr>
          <w:rFonts w:ascii="Times New Roman" w:hAnsi="Times New Roman" w:cs="Times New Roman"/>
          <w:lang w:val="uk-UA"/>
        </w:rPr>
        <w:t xml:space="preserve">— </w:t>
      </w:r>
      <w:r w:rsidRPr="00A862EF">
        <w:rPr>
          <w:rFonts w:ascii="Times New Roman" w:hAnsi="Times New Roman" w:cs="Times New Roman"/>
          <w:lang w:val="pl-PL"/>
        </w:rPr>
        <w:t>s. 46</w:t>
      </w:r>
      <w:r w:rsidRPr="00A862EF">
        <w:rPr>
          <w:rFonts w:ascii="Times New Roman" w:hAnsi="Times New Roman" w:cs="Times New Roman"/>
          <w:lang w:val="uk-UA"/>
        </w:rPr>
        <w:t xml:space="preserve">— </w:t>
      </w:r>
      <w:r w:rsidRPr="00A862EF">
        <w:rPr>
          <w:rFonts w:ascii="Times New Roman" w:hAnsi="Times New Roman" w:cs="Times New Roman"/>
          <w:lang w:val="pl-PL"/>
        </w:rPr>
        <w:t>48.</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Przełomiec M. Podwójne życie Ukrainy /  Maria Przełomiec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36 </w:t>
      </w:r>
      <w:r w:rsidRPr="00A862EF">
        <w:rPr>
          <w:rFonts w:ascii="Times New Roman" w:hAnsi="Times New Roman" w:cs="Times New Roman"/>
          <w:lang w:val="uk-UA"/>
        </w:rPr>
        <w:t xml:space="preserve">— </w:t>
      </w:r>
      <w:r w:rsidRPr="00A862EF">
        <w:rPr>
          <w:rFonts w:ascii="Times New Roman" w:hAnsi="Times New Roman" w:cs="Times New Roman"/>
          <w:lang w:val="pl-PL"/>
        </w:rPr>
        <w:t>s. 44</w:t>
      </w:r>
      <w:r w:rsidRPr="00A862EF">
        <w:rPr>
          <w:rFonts w:ascii="Times New Roman" w:hAnsi="Times New Roman" w:cs="Times New Roman"/>
          <w:lang w:val="uk-UA"/>
        </w:rPr>
        <w:t>—</w:t>
      </w:r>
      <w:r w:rsidRPr="00A862EF">
        <w:rPr>
          <w:rFonts w:ascii="Times New Roman" w:hAnsi="Times New Roman" w:cs="Times New Roman"/>
          <w:lang w:val="pl-PL"/>
        </w:rPr>
        <w:t>46.</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Przełomiec M. Poroszenko na dzikich polach /  Maria Przełomiec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41 </w:t>
      </w:r>
      <w:r w:rsidRPr="00A862EF">
        <w:rPr>
          <w:rFonts w:ascii="Times New Roman" w:hAnsi="Times New Roman" w:cs="Times New Roman"/>
          <w:lang w:val="uk-UA"/>
        </w:rPr>
        <w:t xml:space="preserve">— </w:t>
      </w:r>
      <w:r w:rsidRPr="00A862EF">
        <w:rPr>
          <w:rFonts w:ascii="Times New Roman" w:hAnsi="Times New Roman" w:cs="Times New Roman"/>
          <w:lang w:val="pl-PL"/>
        </w:rPr>
        <w:t>s. 44</w:t>
      </w:r>
      <w:r w:rsidRPr="00A862EF">
        <w:rPr>
          <w:rFonts w:ascii="Times New Roman" w:hAnsi="Times New Roman" w:cs="Times New Roman"/>
          <w:lang w:val="uk-UA"/>
        </w:rPr>
        <w:t>—</w:t>
      </w:r>
      <w:r w:rsidRPr="00A862EF">
        <w:rPr>
          <w:rFonts w:ascii="Times New Roman" w:hAnsi="Times New Roman" w:cs="Times New Roman"/>
          <w:lang w:val="pl-PL"/>
        </w:rPr>
        <w:t>46.</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Przełomiec M., Wójcik Ł. Druga wojna krymska / Maria Przełomiec, Łukasz Wójcik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w:t>
      </w:r>
      <w:r w:rsidRPr="00A862EF">
        <w:rPr>
          <w:rFonts w:ascii="Times New Roman" w:hAnsi="Times New Roman" w:cs="Times New Roman"/>
          <w:lang w:val="uk-UA"/>
        </w:rPr>
        <w:t xml:space="preserve">—  № 10 . — </w:t>
      </w:r>
      <w:r w:rsidRPr="00A862EF">
        <w:rPr>
          <w:rFonts w:ascii="Times New Roman" w:hAnsi="Times New Roman" w:cs="Times New Roman"/>
          <w:lang w:val="pl-PL"/>
        </w:rPr>
        <w:t xml:space="preserve">s.10 </w:t>
      </w:r>
      <w:r w:rsidRPr="00A862EF">
        <w:rPr>
          <w:rFonts w:ascii="Times New Roman" w:hAnsi="Times New Roman" w:cs="Times New Roman"/>
          <w:lang w:val="uk-UA"/>
        </w:rPr>
        <w:t xml:space="preserve">— </w:t>
      </w:r>
      <w:r w:rsidRPr="00A862EF">
        <w:rPr>
          <w:rFonts w:ascii="Times New Roman" w:hAnsi="Times New Roman" w:cs="Times New Roman"/>
          <w:lang w:val="pl-PL"/>
        </w:rPr>
        <w:t>14.</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Rybczyński A. Cel Putina nie Krym nie Donieck, lecz Kijów / Antoni Rybczyński // Gazeta Polska. </w:t>
      </w:r>
      <w:r w:rsidRPr="00A862EF">
        <w:rPr>
          <w:rFonts w:ascii="Times New Roman" w:hAnsi="Times New Roman" w:cs="Times New Roman"/>
          <w:lang w:val="uk-UA"/>
        </w:rPr>
        <w:t>—</w:t>
      </w:r>
      <w:r w:rsidRPr="00A862EF">
        <w:rPr>
          <w:rFonts w:ascii="Times New Roman" w:hAnsi="Times New Roman" w:cs="Times New Roman"/>
          <w:lang w:val="pl-PL"/>
        </w:rPr>
        <w:t xml:space="preserve"> 2014. </w:t>
      </w:r>
      <w:r w:rsidRPr="00A862EF">
        <w:rPr>
          <w:rFonts w:ascii="Times New Roman" w:hAnsi="Times New Roman" w:cs="Times New Roman"/>
          <w:lang w:val="uk-UA"/>
        </w:rPr>
        <w:t>—№ 1</w:t>
      </w:r>
      <w:r w:rsidRPr="00A862EF">
        <w:rPr>
          <w:rFonts w:ascii="Times New Roman" w:hAnsi="Times New Roman" w:cs="Times New Roman"/>
          <w:lang w:val="pl-PL"/>
        </w:rPr>
        <w:t>8</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s.24 </w:t>
      </w:r>
      <w:r w:rsidRPr="00A862EF">
        <w:rPr>
          <w:rFonts w:ascii="Times New Roman" w:hAnsi="Times New Roman" w:cs="Times New Roman"/>
          <w:lang w:val="uk-UA"/>
        </w:rPr>
        <w:t>—</w:t>
      </w:r>
      <w:r w:rsidRPr="00A862EF">
        <w:rPr>
          <w:rFonts w:ascii="Times New Roman" w:hAnsi="Times New Roman" w:cs="Times New Roman"/>
          <w:lang w:val="pl-PL"/>
        </w:rPr>
        <w:t>27.</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Rybczyński A. Europejski wybór upokorzenie Putina / Antoni Rybczyński // Gazeta Polska. </w:t>
      </w:r>
      <w:r w:rsidRPr="00A862EF">
        <w:rPr>
          <w:rFonts w:ascii="Times New Roman" w:hAnsi="Times New Roman" w:cs="Times New Roman"/>
          <w:lang w:val="uk-UA"/>
        </w:rPr>
        <w:t>—</w:t>
      </w:r>
      <w:r w:rsidRPr="00A862EF">
        <w:rPr>
          <w:rFonts w:ascii="Times New Roman" w:hAnsi="Times New Roman" w:cs="Times New Roman"/>
          <w:lang w:val="pl-PL"/>
        </w:rPr>
        <w:t xml:space="preserve"> 2014. </w:t>
      </w:r>
      <w:r w:rsidRPr="00A862EF">
        <w:rPr>
          <w:rFonts w:ascii="Times New Roman" w:hAnsi="Times New Roman" w:cs="Times New Roman"/>
          <w:lang w:val="uk-UA"/>
        </w:rPr>
        <w:t xml:space="preserve">—№ </w:t>
      </w:r>
      <w:r w:rsidRPr="00A862EF">
        <w:rPr>
          <w:rFonts w:ascii="Times New Roman" w:hAnsi="Times New Roman" w:cs="Times New Roman"/>
          <w:lang w:val="pl-PL"/>
        </w:rPr>
        <w:t>22</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s.16 </w:t>
      </w:r>
      <w:r w:rsidRPr="00A862EF">
        <w:rPr>
          <w:rFonts w:ascii="Times New Roman" w:hAnsi="Times New Roman" w:cs="Times New Roman"/>
          <w:lang w:val="uk-UA"/>
        </w:rPr>
        <w:t>—</w:t>
      </w:r>
      <w:r w:rsidRPr="00A862EF">
        <w:rPr>
          <w:rFonts w:ascii="Times New Roman" w:hAnsi="Times New Roman" w:cs="Times New Roman"/>
          <w:lang w:val="pl-PL"/>
        </w:rPr>
        <w:t>17.</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Rybczyński A. Wróg we własnych  szeregach / Antoni Rybczyński // // Gazeta Polska. </w:t>
      </w:r>
      <w:r w:rsidRPr="00A862EF">
        <w:rPr>
          <w:rFonts w:ascii="Times New Roman" w:hAnsi="Times New Roman" w:cs="Times New Roman"/>
          <w:lang w:val="uk-UA"/>
        </w:rPr>
        <w:t>—</w:t>
      </w:r>
      <w:r w:rsidRPr="00A862EF">
        <w:rPr>
          <w:rFonts w:ascii="Times New Roman" w:hAnsi="Times New Roman" w:cs="Times New Roman"/>
          <w:lang w:val="pl-PL"/>
        </w:rPr>
        <w:t xml:space="preserve"> 2014. </w:t>
      </w:r>
      <w:r w:rsidRPr="00A862EF">
        <w:rPr>
          <w:rFonts w:ascii="Times New Roman" w:hAnsi="Times New Roman" w:cs="Times New Roman"/>
          <w:lang w:val="uk-UA"/>
        </w:rPr>
        <w:t>—№ 1</w:t>
      </w:r>
      <w:r w:rsidRPr="00A862EF">
        <w:rPr>
          <w:rFonts w:ascii="Times New Roman" w:hAnsi="Times New Roman" w:cs="Times New Roman"/>
          <w:lang w:val="pl-PL"/>
        </w:rPr>
        <w:t>9</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s.16 </w:t>
      </w:r>
      <w:r w:rsidRPr="00A862EF">
        <w:rPr>
          <w:rFonts w:ascii="Times New Roman" w:hAnsi="Times New Roman" w:cs="Times New Roman"/>
          <w:lang w:val="uk-UA"/>
        </w:rPr>
        <w:t>—</w:t>
      </w:r>
      <w:r w:rsidRPr="00A862EF">
        <w:rPr>
          <w:rFonts w:ascii="Times New Roman" w:hAnsi="Times New Roman" w:cs="Times New Roman"/>
          <w:lang w:val="pl-PL"/>
        </w:rPr>
        <w:t>17.</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kern w:val="0"/>
          <w:lang w:val="uk-UA" w:bidi="ar-SA"/>
        </w:rPr>
        <w:t>Skowronek B.</w:t>
      </w:r>
      <w:r w:rsidRPr="00A862EF">
        <w:rPr>
          <w:rFonts w:ascii="Times New Roman" w:hAnsi="Times New Roman" w:cs="Times New Roman"/>
          <w:iCs/>
          <w:kern w:val="0"/>
          <w:lang w:val="uk-UA" w:bidi="ar-SA"/>
        </w:rPr>
        <w:t>Mediolingwistyka</w:t>
      </w:r>
      <w:r w:rsidRPr="00A862EF">
        <w:rPr>
          <w:rFonts w:ascii="Times New Roman" w:hAnsi="Times New Roman" w:cs="Times New Roman"/>
          <w:iCs/>
          <w:kern w:val="0"/>
          <w:lang w:val="pl-PL" w:bidi="ar-SA"/>
        </w:rPr>
        <w:t>.</w:t>
      </w:r>
      <w:r w:rsidRPr="00A862EF">
        <w:rPr>
          <w:rFonts w:ascii="Times New Roman" w:hAnsi="Times New Roman" w:cs="Times New Roman"/>
          <w:iCs/>
          <w:kern w:val="0"/>
          <w:lang w:val="uk-UA" w:bidi="ar-SA"/>
        </w:rPr>
        <w:t xml:space="preserve"> Wprowadzenie</w:t>
      </w:r>
      <w:r w:rsidRPr="00A862EF">
        <w:rPr>
          <w:rFonts w:ascii="Times New Roman" w:hAnsi="Times New Roman" w:cs="Times New Roman"/>
          <w:iCs/>
          <w:kern w:val="0"/>
          <w:lang w:val="pl-PL" w:bidi="ar-SA"/>
        </w:rPr>
        <w:t xml:space="preserve">/ </w:t>
      </w:r>
      <w:r w:rsidRPr="00A862EF">
        <w:rPr>
          <w:rFonts w:ascii="Times New Roman" w:hAnsi="Times New Roman" w:cs="Times New Roman"/>
          <w:kern w:val="0"/>
          <w:lang w:val="uk-UA" w:bidi="ar-SA"/>
        </w:rPr>
        <w:t>Skowronek B</w:t>
      </w:r>
      <w:r w:rsidRPr="00A862EF">
        <w:rPr>
          <w:rFonts w:ascii="Times New Roman" w:hAnsi="Times New Roman" w:cs="Times New Roman"/>
          <w:iCs/>
          <w:kern w:val="0"/>
          <w:lang w:val="pl-PL" w:bidi="ar-SA"/>
        </w:rPr>
        <w:t>. -</w:t>
      </w:r>
      <w:r w:rsidRPr="00A862EF">
        <w:rPr>
          <w:rFonts w:ascii="Times New Roman" w:hAnsi="Times New Roman" w:cs="Times New Roman"/>
          <w:kern w:val="0"/>
          <w:lang w:val="uk-UA" w:bidi="ar-SA"/>
        </w:rPr>
        <w:t xml:space="preserve"> Kraków.</w:t>
      </w:r>
      <w:r w:rsidRPr="00A862EF">
        <w:rPr>
          <w:rFonts w:ascii="Times New Roman" w:hAnsi="Times New Roman" w:cs="Times New Roman"/>
          <w:kern w:val="0"/>
          <w:lang w:val="pl-PL" w:bidi="ar-SA"/>
        </w:rPr>
        <w:t xml:space="preserve"> – 2013. – 354 s.</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Szczerek Z. Co może ukraińskie wojsko? / Ziemowit Szczerek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2015.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10 . </w:t>
      </w:r>
      <w:r w:rsidRPr="00A862EF">
        <w:rPr>
          <w:rFonts w:ascii="Times New Roman" w:hAnsi="Times New Roman" w:cs="Times New Roman"/>
          <w:lang w:val="uk-UA"/>
        </w:rPr>
        <w:t xml:space="preserve">— </w:t>
      </w:r>
      <w:r w:rsidRPr="00A862EF">
        <w:rPr>
          <w:rFonts w:ascii="Times New Roman" w:hAnsi="Times New Roman" w:cs="Times New Roman"/>
          <w:lang w:val="pl-PL"/>
        </w:rPr>
        <w:t>s. 14</w:t>
      </w:r>
      <w:r w:rsidRPr="00A862EF">
        <w:rPr>
          <w:rFonts w:ascii="Times New Roman" w:hAnsi="Times New Roman" w:cs="Times New Roman"/>
          <w:lang w:val="uk-UA"/>
        </w:rPr>
        <w:t xml:space="preserve">— </w:t>
      </w:r>
      <w:r w:rsidRPr="00A862EF">
        <w:rPr>
          <w:rFonts w:ascii="Times New Roman" w:hAnsi="Times New Roman" w:cs="Times New Roman"/>
          <w:lang w:val="pl-PL"/>
        </w:rPr>
        <w:t>16.</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Szczerek Z. Czy na Ukrainie są faszyści ? / Ziemowit Szczerek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12 .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12 </w:t>
      </w:r>
      <w:r w:rsidRPr="00A862EF">
        <w:rPr>
          <w:rFonts w:ascii="Times New Roman" w:hAnsi="Times New Roman" w:cs="Times New Roman"/>
          <w:lang w:val="uk-UA"/>
        </w:rPr>
        <w:t xml:space="preserve">— </w:t>
      </w:r>
      <w:r w:rsidRPr="00A862EF">
        <w:rPr>
          <w:rFonts w:ascii="Times New Roman" w:hAnsi="Times New Roman" w:cs="Times New Roman"/>
          <w:lang w:val="pl-PL"/>
        </w:rPr>
        <w:t>15.</w:t>
      </w:r>
    </w:p>
    <w:p w:rsidR="00D67D7E" w:rsidRPr="00A862EF" w:rsidRDefault="00D67D7E" w:rsidP="00D67D7E">
      <w:pPr>
        <w:pStyle w:val="Standard"/>
        <w:numPr>
          <w:ilvl w:val="0"/>
          <w:numId w:val="2"/>
        </w:numPr>
        <w:spacing w:line="276" w:lineRule="auto"/>
        <w:jc w:val="both"/>
        <w:rPr>
          <w:rFonts w:ascii="Times New Roman" w:hAnsi="Times New Roman" w:cs="Times New Roman"/>
        </w:rPr>
      </w:pPr>
      <w:r w:rsidRPr="00A862EF">
        <w:rPr>
          <w:rFonts w:ascii="Times New Roman" w:hAnsi="Times New Roman" w:cs="Times New Roman"/>
          <w:lang w:val="pl-PL"/>
        </w:rPr>
        <w:t xml:space="preserve">Szczerek Z. Krym. Wyspa chaosu / Ziemowit Szczerek  //  Polityka .  </w:t>
      </w:r>
      <w:r w:rsidRPr="00A862EF">
        <w:rPr>
          <w:rFonts w:ascii="Times New Roman" w:hAnsi="Times New Roman" w:cs="Times New Roman"/>
          <w:lang w:val="uk-UA"/>
        </w:rPr>
        <w:t xml:space="preserve">— </w:t>
      </w:r>
      <w:r w:rsidRPr="00A862EF">
        <w:rPr>
          <w:rFonts w:ascii="Times New Roman" w:hAnsi="Times New Roman" w:cs="Times New Roman"/>
        </w:rPr>
        <w:t xml:space="preserve">2015. </w:t>
      </w:r>
      <w:r w:rsidRPr="00A862EF">
        <w:rPr>
          <w:rFonts w:ascii="Times New Roman" w:hAnsi="Times New Roman" w:cs="Times New Roman"/>
          <w:lang w:val="uk-UA"/>
        </w:rPr>
        <w:t xml:space="preserve">— № </w:t>
      </w:r>
      <w:r w:rsidRPr="00A862EF">
        <w:rPr>
          <w:rFonts w:ascii="Times New Roman" w:hAnsi="Times New Roman" w:cs="Times New Roman"/>
        </w:rPr>
        <w:t xml:space="preserve">12 . </w:t>
      </w:r>
      <w:r w:rsidRPr="00A862EF">
        <w:rPr>
          <w:rFonts w:ascii="Times New Roman" w:hAnsi="Times New Roman" w:cs="Times New Roman"/>
          <w:lang w:val="uk-UA"/>
        </w:rPr>
        <w:t xml:space="preserve">— </w:t>
      </w:r>
      <w:r w:rsidRPr="00A862EF">
        <w:rPr>
          <w:rFonts w:ascii="Times New Roman" w:hAnsi="Times New Roman" w:cs="Times New Roman"/>
        </w:rPr>
        <w:t>s. 52</w:t>
      </w:r>
      <w:r w:rsidRPr="00A862EF">
        <w:rPr>
          <w:rFonts w:ascii="Times New Roman" w:hAnsi="Times New Roman" w:cs="Times New Roman"/>
          <w:lang w:val="uk-UA"/>
        </w:rPr>
        <w:t xml:space="preserve">— </w:t>
      </w:r>
      <w:r w:rsidRPr="00A862EF">
        <w:rPr>
          <w:rFonts w:ascii="Times New Roman" w:hAnsi="Times New Roman" w:cs="Times New Roman"/>
        </w:rPr>
        <w:t>54.</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Szczerek Z. Separatysta bez ziemi  / Ziemowit Szczerek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37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46 </w:t>
      </w:r>
      <w:r w:rsidRPr="00A862EF">
        <w:rPr>
          <w:rFonts w:ascii="Times New Roman" w:hAnsi="Times New Roman" w:cs="Times New Roman"/>
          <w:lang w:val="uk-UA"/>
        </w:rPr>
        <w:t>—</w:t>
      </w:r>
      <w:r w:rsidRPr="00A862EF">
        <w:rPr>
          <w:rFonts w:ascii="Times New Roman" w:hAnsi="Times New Roman" w:cs="Times New Roman"/>
          <w:lang w:val="pl-PL"/>
        </w:rPr>
        <w:t>48.</w:t>
      </w:r>
    </w:p>
    <w:p w:rsidR="00D67D7E" w:rsidRPr="00A862EF" w:rsidRDefault="00D67D7E" w:rsidP="00D67D7E">
      <w:pPr>
        <w:pStyle w:val="Standard"/>
        <w:numPr>
          <w:ilvl w:val="0"/>
          <w:numId w:val="2"/>
        </w:numPr>
        <w:spacing w:line="276" w:lineRule="auto"/>
        <w:jc w:val="both"/>
        <w:rPr>
          <w:rFonts w:ascii="Times New Roman" w:hAnsi="Times New Roman" w:cs="Times New Roman"/>
        </w:rPr>
      </w:pPr>
      <w:r w:rsidRPr="00A862EF">
        <w:rPr>
          <w:rFonts w:ascii="Times New Roman" w:hAnsi="Times New Roman" w:cs="Times New Roman"/>
          <w:lang w:val="pl-PL"/>
        </w:rPr>
        <w:t xml:space="preserve">Szczerek Z. Ukraina. Kronika rozpadu / Ziemowit Szczerek //   Polityka .  </w:t>
      </w:r>
      <w:r w:rsidRPr="00A862EF">
        <w:rPr>
          <w:rFonts w:ascii="Times New Roman" w:hAnsi="Times New Roman" w:cs="Times New Roman"/>
          <w:lang w:val="uk-UA"/>
        </w:rPr>
        <w:t xml:space="preserve">— </w:t>
      </w:r>
      <w:r w:rsidRPr="00A862EF">
        <w:rPr>
          <w:rFonts w:ascii="Times New Roman" w:hAnsi="Times New Roman" w:cs="Times New Roman"/>
        </w:rPr>
        <w:t xml:space="preserve">2015. </w:t>
      </w:r>
      <w:r w:rsidRPr="00A862EF">
        <w:rPr>
          <w:rFonts w:ascii="Times New Roman" w:hAnsi="Times New Roman" w:cs="Times New Roman"/>
          <w:lang w:val="uk-UA"/>
        </w:rPr>
        <w:t xml:space="preserve">— № </w:t>
      </w:r>
      <w:r w:rsidRPr="00A862EF">
        <w:rPr>
          <w:rFonts w:ascii="Times New Roman" w:hAnsi="Times New Roman" w:cs="Times New Roman"/>
        </w:rPr>
        <w:t xml:space="preserve">3 . </w:t>
      </w:r>
      <w:r w:rsidRPr="00A862EF">
        <w:rPr>
          <w:rFonts w:ascii="Times New Roman" w:hAnsi="Times New Roman" w:cs="Times New Roman"/>
          <w:lang w:val="uk-UA"/>
        </w:rPr>
        <w:t xml:space="preserve">— </w:t>
      </w:r>
      <w:r w:rsidRPr="00A862EF">
        <w:rPr>
          <w:rFonts w:ascii="Times New Roman" w:hAnsi="Times New Roman" w:cs="Times New Roman"/>
        </w:rPr>
        <w:t xml:space="preserve">s. 46 </w:t>
      </w:r>
      <w:r w:rsidRPr="00A862EF">
        <w:rPr>
          <w:rFonts w:ascii="Times New Roman" w:hAnsi="Times New Roman" w:cs="Times New Roman"/>
          <w:lang w:val="uk-UA"/>
        </w:rPr>
        <w:t xml:space="preserve">— </w:t>
      </w:r>
      <w:r w:rsidRPr="00A862EF">
        <w:rPr>
          <w:rFonts w:ascii="Times New Roman" w:hAnsi="Times New Roman" w:cs="Times New Roman"/>
        </w:rPr>
        <w:t>49.</w:t>
      </w:r>
    </w:p>
    <w:p w:rsidR="00D67D7E" w:rsidRPr="00A862EF" w:rsidRDefault="00D67D7E" w:rsidP="00D67D7E">
      <w:pPr>
        <w:pStyle w:val="Standard"/>
        <w:numPr>
          <w:ilvl w:val="0"/>
          <w:numId w:val="2"/>
        </w:numPr>
        <w:spacing w:line="276" w:lineRule="auto"/>
        <w:jc w:val="both"/>
        <w:rPr>
          <w:rFonts w:ascii="Times New Roman" w:hAnsi="Times New Roman" w:cs="Times New Roman"/>
        </w:rPr>
      </w:pPr>
      <w:r w:rsidRPr="00A862EF">
        <w:rPr>
          <w:rFonts w:ascii="Times New Roman" w:hAnsi="Times New Roman" w:cs="Times New Roman"/>
          <w:lang w:val="pl-PL"/>
        </w:rPr>
        <w:t xml:space="preserve">Szczerek Z. Ukraina. Życie pod ostrzałem / Ziemowit Szczerek  //  Polityka .  </w:t>
      </w:r>
      <w:r w:rsidRPr="00A862EF">
        <w:rPr>
          <w:rFonts w:ascii="Times New Roman" w:hAnsi="Times New Roman" w:cs="Times New Roman"/>
          <w:lang w:val="uk-UA"/>
        </w:rPr>
        <w:t xml:space="preserve">— </w:t>
      </w:r>
      <w:r w:rsidRPr="00A862EF">
        <w:rPr>
          <w:rFonts w:ascii="Times New Roman" w:hAnsi="Times New Roman" w:cs="Times New Roman"/>
        </w:rPr>
        <w:t xml:space="preserve">2015. </w:t>
      </w:r>
      <w:r w:rsidRPr="00A862EF">
        <w:rPr>
          <w:rFonts w:ascii="Times New Roman" w:hAnsi="Times New Roman" w:cs="Times New Roman"/>
          <w:lang w:val="uk-UA"/>
        </w:rPr>
        <w:t xml:space="preserve">— № </w:t>
      </w:r>
      <w:r w:rsidRPr="00A862EF">
        <w:rPr>
          <w:rFonts w:ascii="Times New Roman" w:hAnsi="Times New Roman" w:cs="Times New Roman"/>
        </w:rPr>
        <w:t xml:space="preserve">6 . </w:t>
      </w:r>
      <w:r w:rsidRPr="00A862EF">
        <w:rPr>
          <w:rFonts w:ascii="Times New Roman" w:hAnsi="Times New Roman" w:cs="Times New Roman"/>
          <w:lang w:val="uk-UA"/>
        </w:rPr>
        <w:t xml:space="preserve">— </w:t>
      </w:r>
      <w:r w:rsidRPr="00A862EF">
        <w:rPr>
          <w:rFonts w:ascii="Times New Roman" w:hAnsi="Times New Roman" w:cs="Times New Roman"/>
        </w:rPr>
        <w:t>s. 12</w:t>
      </w:r>
      <w:r w:rsidRPr="00A862EF">
        <w:rPr>
          <w:rFonts w:ascii="Times New Roman" w:hAnsi="Times New Roman" w:cs="Times New Roman"/>
          <w:lang w:val="uk-UA"/>
        </w:rPr>
        <w:t xml:space="preserve">— </w:t>
      </w:r>
      <w:r w:rsidRPr="00A862EF">
        <w:rPr>
          <w:rFonts w:ascii="Times New Roman" w:hAnsi="Times New Roman" w:cs="Times New Roman"/>
        </w:rPr>
        <w:t>15.</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Szostkiewicz A. Marzenia separatystów /  Adam Szostkiewicz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40 </w:t>
      </w:r>
      <w:r w:rsidRPr="00A862EF">
        <w:rPr>
          <w:rFonts w:ascii="Times New Roman" w:hAnsi="Times New Roman" w:cs="Times New Roman"/>
          <w:lang w:val="uk-UA"/>
        </w:rPr>
        <w:t xml:space="preserve">— </w:t>
      </w:r>
      <w:r w:rsidRPr="00A862EF">
        <w:rPr>
          <w:rFonts w:ascii="Times New Roman" w:hAnsi="Times New Roman" w:cs="Times New Roman"/>
          <w:lang w:val="pl-PL"/>
        </w:rPr>
        <w:t>s. 40</w:t>
      </w:r>
      <w:r w:rsidRPr="00A862EF">
        <w:rPr>
          <w:rFonts w:ascii="Times New Roman" w:hAnsi="Times New Roman" w:cs="Times New Roman"/>
          <w:lang w:val="uk-UA"/>
        </w:rPr>
        <w:t>—</w:t>
      </w:r>
      <w:r w:rsidRPr="00A862EF">
        <w:rPr>
          <w:rFonts w:ascii="Times New Roman" w:hAnsi="Times New Roman" w:cs="Times New Roman"/>
          <w:lang w:val="pl-PL"/>
        </w:rPr>
        <w:t>42.</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Szostkiewicz A. Prawosławie pod czas wojny / Adam Szostkiewicz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2015.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2 .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45 </w:t>
      </w:r>
      <w:r w:rsidRPr="00A862EF">
        <w:rPr>
          <w:rFonts w:ascii="Times New Roman" w:hAnsi="Times New Roman" w:cs="Times New Roman"/>
          <w:lang w:val="uk-UA"/>
        </w:rPr>
        <w:t xml:space="preserve">— </w:t>
      </w:r>
      <w:r w:rsidRPr="00A862EF">
        <w:rPr>
          <w:rFonts w:ascii="Times New Roman" w:hAnsi="Times New Roman" w:cs="Times New Roman"/>
          <w:lang w:val="pl-PL"/>
        </w:rPr>
        <w:t>47.</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Tokarski R</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Językowy obraz świata a niektóre założenia kognitywizmu/ Ryszard Tokarski </w:t>
      </w:r>
      <w:r w:rsidRPr="00A862EF">
        <w:rPr>
          <w:rFonts w:ascii="Times New Roman" w:hAnsi="Times New Roman" w:cs="Times New Roman"/>
          <w:kern w:val="0"/>
          <w:lang w:val="pl-PL" w:bidi="ar-SA"/>
        </w:rPr>
        <w:t>//</w:t>
      </w:r>
      <w:r w:rsidRPr="00A862EF">
        <w:rPr>
          <w:rFonts w:ascii="Times New Roman" w:hAnsi="Times New Roman" w:cs="Times New Roman"/>
          <w:lang w:val="pl-PL"/>
        </w:rPr>
        <w:t xml:space="preserve">  Etnolingwistyka. </w:t>
      </w:r>
      <w:r w:rsidRPr="00A862EF">
        <w:rPr>
          <w:rFonts w:ascii="Times New Roman" w:hAnsi="Times New Roman" w:cs="Times New Roman"/>
          <w:kern w:val="0"/>
          <w:lang w:val="pl-PL" w:bidi="ar-SA"/>
        </w:rPr>
        <w:t>–</w:t>
      </w:r>
      <w:r w:rsidRPr="00A862EF">
        <w:rPr>
          <w:rFonts w:ascii="Times New Roman" w:hAnsi="Times New Roman" w:cs="Times New Roman"/>
          <w:lang w:val="pl-PL"/>
        </w:rPr>
        <w:t xml:space="preserve"> Lublin. – 1998. </w:t>
      </w:r>
      <w:r w:rsidRPr="00A862EF">
        <w:rPr>
          <w:rFonts w:ascii="Times New Roman" w:hAnsi="Times New Roman" w:cs="Times New Roman"/>
          <w:kern w:val="0"/>
          <w:lang w:val="pl-PL" w:bidi="ar-SA"/>
        </w:rPr>
        <w:t xml:space="preserve">– </w:t>
      </w:r>
      <w:r w:rsidRPr="00A862EF">
        <w:rPr>
          <w:rFonts w:ascii="Times New Roman" w:hAnsi="Times New Roman" w:cs="Times New Roman"/>
          <w:lang w:val="pl-PL"/>
        </w:rPr>
        <w:t xml:space="preserve">245 s. </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Tokarski R., 2001, Słownictwo jako interpretacja świata, w: Encyklopedia kultury polskiej XX wieku. Współczesny język polski, [pod red. J. Bartmińskiego]. – Wrocław. – 2001. – 321 s.</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Wierzbicka A. Język —umysł — kultura /Anna Wierzbicka // Warszawa, 1999. – 345 s.  </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Wierzcholowski G. Brunatni teroryści Putina / Grzegorz Wierzcholowski // Gazeta Polska. </w:t>
      </w:r>
      <w:r w:rsidRPr="00A862EF">
        <w:rPr>
          <w:rFonts w:ascii="Times New Roman" w:hAnsi="Times New Roman" w:cs="Times New Roman"/>
          <w:lang w:val="uk-UA"/>
        </w:rPr>
        <w:t>—</w:t>
      </w:r>
      <w:r w:rsidRPr="00A862EF">
        <w:rPr>
          <w:rFonts w:ascii="Times New Roman" w:hAnsi="Times New Roman" w:cs="Times New Roman"/>
          <w:lang w:val="pl-PL"/>
        </w:rPr>
        <w:t xml:space="preserve"> 2014. </w:t>
      </w:r>
      <w:r w:rsidRPr="00A862EF">
        <w:rPr>
          <w:rFonts w:ascii="Times New Roman" w:hAnsi="Times New Roman" w:cs="Times New Roman"/>
          <w:lang w:val="uk-UA"/>
        </w:rPr>
        <w:t xml:space="preserve">—№ 19. — </w:t>
      </w:r>
      <w:r w:rsidRPr="00A862EF">
        <w:rPr>
          <w:rFonts w:ascii="Times New Roman" w:hAnsi="Times New Roman" w:cs="Times New Roman"/>
          <w:lang w:val="pl-PL"/>
        </w:rPr>
        <w:t xml:space="preserve">s. </w:t>
      </w:r>
      <w:r w:rsidRPr="00A862EF">
        <w:rPr>
          <w:rFonts w:ascii="Times New Roman" w:hAnsi="Times New Roman" w:cs="Times New Roman"/>
          <w:lang w:val="uk-UA"/>
        </w:rPr>
        <w:t>17—18</w:t>
      </w:r>
      <w:r w:rsidRPr="00A862EF">
        <w:rPr>
          <w:rFonts w:ascii="Times New Roman" w:hAnsi="Times New Roman" w:cs="Times New Roman"/>
          <w:lang w:val="pl-PL"/>
        </w:rPr>
        <w:t>.</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Wierzcholowski G. Krymscy gansterzy Władimira Putina / Grzegorz Wierzcholowski // Gazeta Polska. </w:t>
      </w:r>
      <w:r w:rsidRPr="00A862EF">
        <w:rPr>
          <w:rFonts w:ascii="Times New Roman" w:hAnsi="Times New Roman" w:cs="Times New Roman"/>
          <w:lang w:val="uk-UA"/>
        </w:rPr>
        <w:t>—</w:t>
      </w:r>
      <w:r w:rsidRPr="00A862EF">
        <w:rPr>
          <w:rFonts w:ascii="Times New Roman" w:hAnsi="Times New Roman" w:cs="Times New Roman"/>
          <w:lang w:val="pl-PL"/>
        </w:rPr>
        <w:t xml:space="preserve"> 2014. </w:t>
      </w:r>
      <w:r w:rsidRPr="00A862EF">
        <w:rPr>
          <w:rFonts w:ascii="Times New Roman" w:hAnsi="Times New Roman" w:cs="Times New Roman"/>
          <w:lang w:val="uk-UA"/>
        </w:rPr>
        <w:t xml:space="preserve">—№ 11. — </w:t>
      </w:r>
      <w:r w:rsidRPr="00A862EF">
        <w:rPr>
          <w:rFonts w:ascii="Times New Roman" w:hAnsi="Times New Roman" w:cs="Times New Roman"/>
          <w:lang w:val="pl-PL"/>
        </w:rPr>
        <w:t>s. 4</w:t>
      </w:r>
      <w:r w:rsidRPr="00A862EF">
        <w:rPr>
          <w:rFonts w:ascii="Times New Roman" w:hAnsi="Times New Roman" w:cs="Times New Roman"/>
          <w:lang w:val="uk-UA"/>
        </w:rPr>
        <w:t>—</w:t>
      </w:r>
      <w:r w:rsidRPr="00A862EF">
        <w:rPr>
          <w:rFonts w:ascii="Times New Roman" w:hAnsi="Times New Roman" w:cs="Times New Roman"/>
          <w:lang w:val="pl-PL"/>
        </w:rPr>
        <w:t>5.</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Wilczak J. Czy warto umierać za Donbas /Jagienka Wilczak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2015.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9 . </w:t>
      </w:r>
      <w:r w:rsidRPr="00A862EF">
        <w:rPr>
          <w:rFonts w:ascii="Times New Roman" w:hAnsi="Times New Roman" w:cs="Times New Roman"/>
          <w:lang w:val="uk-UA"/>
        </w:rPr>
        <w:t xml:space="preserve">— </w:t>
      </w:r>
      <w:r w:rsidRPr="00A862EF">
        <w:rPr>
          <w:rFonts w:ascii="Times New Roman" w:hAnsi="Times New Roman" w:cs="Times New Roman"/>
          <w:lang w:val="pl-PL"/>
        </w:rPr>
        <w:t>s. 12</w:t>
      </w:r>
      <w:r w:rsidRPr="00A862EF">
        <w:rPr>
          <w:rFonts w:ascii="Times New Roman" w:hAnsi="Times New Roman" w:cs="Times New Roman"/>
          <w:lang w:val="uk-UA"/>
        </w:rPr>
        <w:t xml:space="preserve">— </w:t>
      </w:r>
      <w:r w:rsidRPr="00A862EF">
        <w:rPr>
          <w:rFonts w:ascii="Times New Roman" w:hAnsi="Times New Roman" w:cs="Times New Roman"/>
          <w:lang w:val="pl-PL"/>
        </w:rPr>
        <w:t>13</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Wilczak J. Rozmowa z Martą Studenną – Sturkwa o żródlach lojalności i neolojalności mieszkańców Donbasu /Jagienka Wilczak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2015.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8 . </w:t>
      </w:r>
      <w:r w:rsidRPr="00A862EF">
        <w:rPr>
          <w:rFonts w:ascii="Times New Roman" w:hAnsi="Times New Roman" w:cs="Times New Roman"/>
          <w:lang w:val="uk-UA"/>
        </w:rPr>
        <w:t xml:space="preserve">— </w:t>
      </w:r>
      <w:r w:rsidRPr="00A862EF">
        <w:rPr>
          <w:rFonts w:ascii="Times New Roman" w:hAnsi="Times New Roman" w:cs="Times New Roman"/>
          <w:lang w:val="pl-PL"/>
        </w:rPr>
        <w:t>s. 48</w:t>
      </w:r>
      <w:r w:rsidRPr="00A862EF">
        <w:rPr>
          <w:rFonts w:ascii="Times New Roman" w:hAnsi="Times New Roman" w:cs="Times New Roman"/>
          <w:lang w:val="uk-UA"/>
        </w:rPr>
        <w:t xml:space="preserve">— </w:t>
      </w:r>
      <w:r w:rsidRPr="00A862EF">
        <w:rPr>
          <w:rFonts w:ascii="Times New Roman" w:hAnsi="Times New Roman" w:cs="Times New Roman"/>
          <w:lang w:val="pl-PL"/>
        </w:rPr>
        <w:t>50.</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Wilczak J. Smutek Donbasu / Jagienka Wilczak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49 </w:t>
      </w:r>
      <w:r w:rsidRPr="00A862EF">
        <w:rPr>
          <w:rFonts w:ascii="Times New Roman" w:hAnsi="Times New Roman" w:cs="Times New Roman"/>
          <w:lang w:val="uk-UA"/>
        </w:rPr>
        <w:t xml:space="preserve">— </w:t>
      </w:r>
      <w:r w:rsidRPr="00A862EF">
        <w:rPr>
          <w:rFonts w:ascii="Times New Roman" w:hAnsi="Times New Roman" w:cs="Times New Roman"/>
          <w:lang w:val="pl-PL"/>
        </w:rPr>
        <w:t>s. 58</w:t>
      </w:r>
      <w:r w:rsidRPr="00A862EF">
        <w:rPr>
          <w:rFonts w:ascii="Times New Roman" w:hAnsi="Times New Roman" w:cs="Times New Roman"/>
          <w:lang w:val="uk-UA"/>
        </w:rPr>
        <w:t xml:space="preserve">— </w:t>
      </w:r>
      <w:r w:rsidRPr="00A862EF">
        <w:rPr>
          <w:rFonts w:ascii="Times New Roman" w:hAnsi="Times New Roman" w:cs="Times New Roman"/>
          <w:lang w:val="pl-PL"/>
        </w:rPr>
        <w:t>60.</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Wildstein D., Jankowski W.  Raport z ukrdzionego miasta  /  Dawid Wilstein, Wojciech Jankowski // Gazeta Polska. </w:t>
      </w:r>
      <w:r w:rsidRPr="00A862EF">
        <w:rPr>
          <w:rFonts w:ascii="Times New Roman" w:hAnsi="Times New Roman" w:cs="Times New Roman"/>
          <w:lang w:val="uk-UA"/>
        </w:rPr>
        <w:t>—</w:t>
      </w:r>
      <w:r w:rsidRPr="00A862EF">
        <w:rPr>
          <w:rFonts w:ascii="Times New Roman" w:hAnsi="Times New Roman" w:cs="Times New Roman"/>
          <w:lang w:val="pl-PL"/>
        </w:rPr>
        <w:t xml:space="preserve"> 2014. </w:t>
      </w:r>
      <w:r w:rsidRPr="00A862EF">
        <w:rPr>
          <w:rFonts w:ascii="Times New Roman" w:hAnsi="Times New Roman" w:cs="Times New Roman"/>
          <w:lang w:val="uk-UA"/>
        </w:rPr>
        <w:t>—№ 1</w:t>
      </w:r>
      <w:r w:rsidRPr="00A862EF">
        <w:rPr>
          <w:rFonts w:ascii="Times New Roman" w:hAnsi="Times New Roman" w:cs="Times New Roman"/>
          <w:lang w:val="pl-PL"/>
        </w:rPr>
        <w:t>2</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s.20 </w:t>
      </w:r>
      <w:r w:rsidRPr="00A862EF">
        <w:rPr>
          <w:rFonts w:ascii="Times New Roman" w:hAnsi="Times New Roman" w:cs="Times New Roman"/>
          <w:lang w:val="uk-UA"/>
        </w:rPr>
        <w:t>—</w:t>
      </w:r>
      <w:r w:rsidRPr="00A862EF">
        <w:rPr>
          <w:rFonts w:ascii="Times New Roman" w:hAnsi="Times New Roman" w:cs="Times New Roman"/>
          <w:lang w:val="pl-PL"/>
        </w:rPr>
        <w:t>21.</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kern w:val="0"/>
          <w:lang w:val="uk-UA" w:bidi="ar-SA"/>
        </w:rPr>
        <w:t xml:space="preserve"> Wilk E</w:t>
      </w:r>
      <w:r w:rsidRPr="00A862EF">
        <w:rPr>
          <w:rFonts w:ascii="Times New Roman" w:hAnsi="Times New Roman" w:cs="Times New Roman"/>
          <w:kern w:val="0"/>
          <w:lang w:val="pl-PL" w:bidi="ar-SA"/>
        </w:rPr>
        <w:t>.</w:t>
      </w:r>
      <w:r w:rsidRPr="00A862EF">
        <w:rPr>
          <w:rFonts w:ascii="Times New Roman" w:hAnsi="Times New Roman" w:cs="Times New Roman"/>
          <w:iCs/>
          <w:kern w:val="0"/>
          <w:lang w:val="uk-UA" w:bidi="ar-SA"/>
        </w:rPr>
        <w:t>Dyskurs kultury – dyskurs języka. O ważnej tendencji badań kulturoznawczych</w:t>
      </w:r>
      <w:r w:rsidRPr="00A862EF">
        <w:rPr>
          <w:rFonts w:ascii="Times New Roman" w:hAnsi="Times New Roman" w:cs="Times New Roman"/>
          <w:kern w:val="0"/>
          <w:lang w:val="uk-UA" w:bidi="ar-SA"/>
        </w:rPr>
        <w:t xml:space="preserve"> / Wilk E : „Kultura Współczesna”, nr 1</w:t>
      </w:r>
      <w:r w:rsidRPr="00A862EF">
        <w:rPr>
          <w:rFonts w:ascii="Times New Roman" w:hAnsi="Times New Roman" w:cs="Times New Roman"/>
          <w:kern w:val="0"/>
          <w:lang w:val="pl-PL" w:bidi="ar-SA"/>
        </w:rPr>
        <w:t xml:space="preserve"> – 2007 – 45s.</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Wilk E. Rozmowa z dr. Moniką Milewską antropolożką i historyczką, o kulcie i strachu, jaki wzdudza Władimir Putin // Polityka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11.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16 </w:t>
      </w:r>
      <w:r w:rsidRPr="00A862EF">
        <w:rPr>
          <w:rFonts w:ascii="Times New Roman" w:hAnsi="Times New Roman" w:cs="Times New Roman"/>
          <w:lang w:val="uk-UA"/>
        </w:rPr>
        <w:t>—</w:t>
      </w:r>
      <w:r w:rsidRPr="00A862EF">
        <w:rPr>
          <w:rFonts w:ascii="Times New Roman" w:hAnsi="Times New Roman" w:cs="Times New Roman"/>
          <w:lang w:val="pl-PL"/>
        </w:rPr>
        <w:t>18.</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Winiecki J. Dziwna wojna / Jędrzej Winiecki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11.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10 </w:t>
      </w:r>
      <w:r w:rsidRPr="00A862EF">
        <w:rPr>
          <w:rFonts w:ascii="Times New Roman" w:hAnsi="Times New Roman" w:cs="Times New Roman"/>
          <w:lang w:val="uk-UA"/>
        </w:rPr>
        <w:t>—</w:t>
      </w:r>
      <w:r w:rsidRPr="00A862EF">
        <w:rPr>
          <w:rFonts w:ascii="Times New Roman" w:hAnsi="Times New Roman" w:cs="Times New Roman"/>
          <w:lang w:val="pl-PL"/>
        </w:rPr>
        <w:t>11.</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Winiecki J. Siła rosyjskiej armii /  Jędrzy Winiecki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39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48 </w:t>
      </w:r>
      <w:r w:rsidRPr="00A862EF">
        <w:rPr>
          <w:rFonts w:ascii="Times New Roman" w:hAnsi="Times New Roman" w:cs="Times New Roman"/>
          <w:lang w:val="uk-UA"/>
        </w:rPr>
        <w:t xml:space="preserve">— </w:t>
      </w:r>
      <w:r w:rsidRPr="00A862EF">
        <w:rPr>
          <w:rFonts w:ascii="Times New Roman" w:hAnsi="Times New Roman" w:cs="Times New Roman"/>
          <w:lang w:val="pl-PL"/>
        </w:rPr>
        <w:t>50.</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Wójcik Ł.  Ukraińska wojna hybrydowa / Łukasz Wójcik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2014 .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20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16 </w:t>
      </w:r>
      <w:r w:rsidRPr="00A862EF">
        <w:rPr>
          <w:rFonts w:ascii="Times New Roman" w:hAnsi="Times New Roman" w:cs="Times New Roman"/>
          <w:lang w:val="uk-UA"/>
        </w:rPr>
        <w:t>—</w:t>
      </w:r>
      <w:r w:rsidRPr="00A862EF">
        <w:rPr>
          <w:rFonts w:ascii="Times New Roman" w:hAnsi="Times New Roman" w:cs="Times New Roman"/>
          <w:lang w:val="pl-PL"/>
        </w:rPr>
        <w:t>18.</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lang w:val="pl-PL"/>
        </w:rPr>
        <w:t xml:space="preserve">Wójcik Ł. Świat uzależnił się od Putina, od kogo zależny jest Putin? / Łukasz Wójcik // Polityka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2015. </w:t>
      </w:r>
      <w:r w:rsidRPr="00A862EF">
        <w:rPr>
          <w:rFonts w:ascii="Times New Roman" w:hAnsi="Times New Roman" w:cs="Times New Roman"/>
          <w:lang w:val="uk-UA"/>
        </w:rPr>
        <w:t xml:space="preserve">— № </w:t>
      </w:r>
      <w:r w:rsidRPr="00A862EF">
        <w:rPr>
          <w:rFonts w:ascii="Times New Roman" w:hAnsi="Times New Roman" w:cs="Times New Roman"/>
          <w:lang w:val="pl-PL"/>
        </w:rPr>
        <w:t xml:space="preserve">1 . </w:t>
      </w:r>
      <w:r w:rsidRPr="00A862EF">
        <w:rPr>
          <w:rFonts w:ascii="Times New Roman" w:hAnsi="Times New Roman" w:cs="Times New Roman"/>
          <w:lang w:val="uk-UA"/>
        </w:rPr>
        <w:t xml:space="preserve">— </w:t>
      </w:r>
      <w:r w:rsidRPr="00A862EF">
        <w:rPr>
          <w:rFonts w:ascii="Times New Roman" w:hAnsi="Times New Roman" w:cs="Times New Roman"/>
          <w:lang w:val="pl-PL"/>
        </w:rPr>
        <w:t xml:space="preserve">s. 22 </w:t>
      </w:r>
      <w:r w:rsidRPr="00A862EF">
        <w:rPr>
          <w:rFonts w:ascii="Times New Roman" w:hAnsi="Times New Roman" w:cs="Times New Roman"/>
          <w:lang w:val="uk-UA"/>
        </w:rPr>
        <w:t xml:space="preserve">— </w:t>
      </w:r>
      <w:r w:rsidRPr="00A862EF">
        <w:rPr>
          <w:rFonts w:ascii="Times New Roman" w:hAnsi="Times New Roman" w:cs="Times New Roman"/>
          <w:lang w:val="pl-PL"/>
        </w:rPr>
        <w:t>15.</w:t>
      </w:r>
    </w:p>
    <w:p w:rsidR="00D67D7E" w:rsidRPr="00A862EF" w:rsidRDefault="00D67D7E" w:rsidP="00D67D7E">
      <w:pPr>
        <w:pStyle w:val="Standard"/>
        <w:numPr>
          <w:ilvl w:val="0"/>
          <w:numId w:val="2"/>
        </w:numPr>
        <w:spacing w:line="276" w:lineRule="auto"/>
        <w:jc w:val="both"/>
        <w:rPr>
          <w:rFonts w:ascii="Times New Roman" w:hAnsi="Times New Roman" w:cs="Times New Roman"/>
          <w:lang w:val="pl-PL"/>
        </w:rPr>
      </w:pPr>
      <w:r w:rsidRPr="00A862EF">
        <w:rPr>
          <w:rFonts w:ascii="Times New Roman" w:hAnsi="Times New Roman" w:cs="Times New Roman"/>
          <w:kern w:val="0"/>
          <w:lang w:val="uk-UA" w:bidi="ar-SA"/>
        </w:rPr>
        <w:t xml:space="preserve"> Żydek-Bednarczuk U</w:t>
      </w:r>
      <w:r w:rsidRPr="00A862EF">
        <w:rPr>
          <w:rFonts w:ascii="Times New Roman" w:hAnsi="Times New Roman" w:cs="Times New Roman"/>
          <w:kern w:val="0"/>
          <w:lang w:val="pl-PL" w:bidi="ar-SA"/>
        </w:rPr>
        <w:t xml:space="preserve">. </w:t>
      </w:r>
      <w:r w:rsidRPr="00A862EF">
        <w:rPr>
          <w:rFonts w:ascii="Times New Roman" w:hAnsi="Times New Roman" w:cs="Times New Roman"/>
          <w:iCs/>
          <w:kern w:val="0"/>
          <w:lang w:val="uk-UA" w:bidi="ar-SA"/>
        </w:rPr>
        <w:t>Dyskurs medialny</w:t>
      </w:r>
      <w:r w:rsidRPr="00A862EF">
        <w:rPr>
          <w:rFonts w:ascii="Times New Roman" w:hAnsi="Times New Roman" w:cs="Times New Roman"/>
          <w:kern w:val="0"/>
          <w:lang w:val="pl-PL" w:bidi="ar-SA"/>
        </w:rPr>
        <w:t xml:space="preserve">/ </w:t>
      </w:r>
      <w:r w:rsidRPr="00A862EF">
        <w:rPr>
          <w:rFonts w:ascii="Times New Roman" w:hAnsi="Times New Roman" w:cs="Times New Roman"/>
          <w:kern w:val="0"/>
          <w:lang w:val="uk-UA" w:bidi="ar-SA"/>
        </w:rPr>
        <w:t>Żydek-Bednarczuk U</w:t>
      </w:r>
      <w:r w:rsidRPr="00A862EF">
        <w:rPr>
          <w:rFonts w:ascii="Times New Roman" w:hAnsi="Times New Roman" w:cs="Times New Roman"/>
          <w:lang w:val="pl-PL"/>
        </w:rPr>
        <w:t xml:space="preserve">. </w:t>
      </w:r>
      <w:r w:rsidRPr="00A862EF">
        <w:rPr>
          <w:rFonts w:ascii="Times New Roman" w:hAnsi="Times New Roman" w:cs="Times New Roman"/>
          <w:lang w:val="uk-UA"/>
        </w:rPr>
        <w:t>—</w:t>
      </w:r>
      <w:r w:rsidRPr="00A862EF">
        <w:rPr>
          <w:rFonts w:ascii="Times New Roman" w:hAnsi="Times New Roman" w:cs="Times New Roman"/>
          <w:kern w:val="0"/>
          <w:lang w:val="uk-UA" w:bidi="ar-SA"/>
        </w:rPr>
        <w:t xml:space="preserve"> w: Malinowska E., Nocoń J., Żydek-Bednarczuk U., red., </w:t>
      </w:r>
      <w:r w:rsidRPr="00A862EF">
        <w:rPr>
          <w:rFonts w:ascii="Times New Roman" w:hAnsi="Times New Roman" w:cs="Times New Roman"/>
          <w:iCs/>
          <w:kern w:val="0"/>
          <w:lang w:val="uk-UA" w:bidi="ar-SA"/>
        </w:rPr>
        <w:t>Przewodnik po stylistyce polskiej. Style współczesnej polszczyzny</w:t>
      </w:r>
      <w:r w:rsidRPr="00A862EF">
        <w:rPr>
          <w:rFonts w:ascii="Times New Roman" w:hAnsi="Times New Roman" w:cs="Times New Roman"/>
          <w:kern w:val="0"/>
          <w:lang w:bidi="ar-SA"/>
        </w:rPr>
        <w:t xml:space="preserve"> .</w:t>
      </w:r>
      <w:r w:rsidRPr="00A862EF">
        <w:rPr>
          <w:rFonts w:ascii="Times New Roman" w:hAnsi="Times New Roman" w:cs="Times New Roman"/>
          <w:lang w:val="uk-UA"/>
        </w:rPr>
        <w:t>—</w:t>
      </w:r>
      <w:r w:rsidRPr="00A862EF">
        <w:rPr>
          <w:rFonts w:ascii="Times New Roman" w:hAnsi="Times New Roman" w:cs="Times New Roman"/>
          <w:kern w:val="0"/>
          <w:lang w:val="uk-UA" w:bidi="ar-SA"/>
        </w:rPr>
        <w:t>Kraków.</w:t>
      </w:r>
      <w:r w:rsidRPr="00A862EF">
        <w:rPr>
          <w:rFonts w:ascii="Times New Roman" w:hAnsi="Times New Roman" w:cs="Times New Roman"/>
          <w:lang w:val="uk-UA"/>
        </w:rPr>
        <w:t>—</w:t>
      </w:r>
      <w:r w:rsidRPr="00A862EF">
        <w:rPr>
          <w:rFonts w:ascii="Times New Roman" w:hAnsi="Times New Roman" w:cs="Times New Roman"/>
          <w:kern w:val="0"/>
          <w:lang w:bidi="ar-SA"/>
        </w:rPr>
        <w:t>2013.453 s</w:t>
      </w:r>
      <w:r w:rsidRPr="00A862EF">
        <w:rPr>
          <w:rFonts w:ascii="Times New Roman" w:hAnsi="Times New Roman" w:cs="Times New Roman"/>
          <w:kern w:val="0"/>
          <w:lang w:val="uk-UA" w:bidi="ar-SA"/>
        </w:rPr>
        <w:t>.</w:t>
      </w:r>
    </w:p>
    <w:p w:rsidR="00D67D7E" w:rsidRPr="00A862EF" w:rsidRDefault="00D67D7E" w:rsidP="00D67D7E">
      <w:pPr>
        <w:pStyle w:val="Standard"/>
        <w:spacing w:line="276" w:lineRule="auto"/>
        <w:jc w:val="both"/>
        <w:rPr>
          <w:rFonts w:ascii="Times New Roman" w:hAnsi="Times New Roman" w:cs="Times New Roman"/>
          <w:lang w:val="en-US"/>
        </w:rPr>
      </w:pPr>
    </w:p>
    <w:p w:rsidR="00D67D7E" w:rsidRPr="00A862EF" w:rsidRDefault="00D67D7E" w:rsidP="00D67D7E">
      <w:pPr>
        <w:pStyle w:val="Standard"/>
        <w:spacing w:line="276" w:lineRule="auto"/>
        <w:jc w:val="both"/>
        <w:rPr>
          <w:rFonts w:ascii="Times New Roman" w:hAnsi="Times New Roman" w:cs="Times New Roman"/>
          <w:lang w:val="uk-UA"/>
        </w:rPr>
      </w:pPr>
      <w:r w:rsidRPr="00A862EF">
        <w:rPr>
          <w:rFonts w:ascii="Times New Roman" w:hAnsi="Times New Roman" w:cs="Times New Roman"/>
          <w:lang w:val="uk-UA"/>
        </w:rPr>
        <w:t>Електронні ресурси :</w:t>
      </w:r>
    </w:p>
    <w:p w:rsidR="00D67D7E" w:rsidRPr="00A862EF" w:rsidRDefault="00D67D7E" w:rsidP="00D67D7E">
      <w:pPr>
        <w:pStyle w:val="NormalnyWeb"/>
        <w:numPr>
          <w:ilvl w:val="0"/>
          <w:numId w:val="2"/>
        </w:numPr>
        <w:shd w:val="clear" w:color="auto" w:fill="FFFFFF"/>
        <w:spacing w:before="0" w:beforeAutospacing="0" w:after="150" w:afterAutospacing="0" w:line="276" w:lineRule="auto"/>
        <w:jc w:val="both"/>
      </w:pPr>
      <w:r w:rsidRPr="00A862EF">
        <w:t xml:space="preserve"> Галат Андрій Хроніка війни на Донбасі </w:t>
      </w:r>
      <w:r w:rsidRPr="00A862EF">
        <w:rPr>
          <w:lang w:val="ru-RU"/>
        </w:rPr>
        <w:t>[</w:t>
      </w:r>
      <w:r w:rsidRPr="00A862EF">
        <w:t>http://mediarnbo.org/2014/10/18/hronika-viyni-na-donbasi-vid-mitingiv/</w:t>
      </w:r>
      <w:r w:rsidRPr="00A862EF">
        <w:rPr>
          <w:lang w:val="ru-RU"/>
        </w:rPr>
        <w:t>]</w:t>
      </w:r>
    </w:p>
    <w:p w:rsidR="00D67D7E" w:rsidRPr="00A862EF" w:rsidRDefault="00D67D7E" w:rsidP="00D67D7E">
      <w:pPr>
        <w:pStyle w:val="NormalnyWeb"/>
        <w:shd w:val="clear" w:color="auto" w:fill="FFFFFF"/>
        <w:spacing w:before="0" w:beforeAutospacing="0" w:after="150" w:afterAutospacing="0" w:line="276" w:lineRule="auto"/>
        <w:ind w:left="720"/>
        <w:jc w:val="both"/>
      </w:pPr>
    </w:p>
    <w:p w:rsidR="00300854" w:rsidRPr="00D67D7E" w:rsidRDefault="00300854">
      <w:pPr>
        <w:rPr>
          <w:lang w:val="uk-UA"/>
        </w:rPr>
      </w:pPr>
    </w:p>
    <w:sectPr w:rsidR="00300854" w:rsidRPr="00D67D7E" w:rsidSect="00FD103F">
      <w:headerReference w:type="default" r:id="rId6"/>
      <w:footerReference w:type="default" r:id="rId7"/>
      <w:pgSz w:w="11906" w:h="16838"/>
      <w:pgMar w:top="1417" w:right="1417" w:bottom="1417" w:left="1417" w:header="708" w:footer="730"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Ukr">
    <w:charset w:val="CC"/>
    <w:family w:val="roman"/>
    <w:pitch w:val="variable"/>
    <w:sig w:usb0="00000201" w:usb1="00000000" w:usb2="00000000" w:usb3="00000000" w:csb0="00000004"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UkrainianSchoolBook">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D67D7E" w:rsidP="00461D53">
    <w:pPr>
      <w:pStyle w:val="Stopka"/>
      <w:rPr>
        <w:rFonts w:ascii="Times New Roman" w:hAnsi="Times New Roman" w:cs="Times New Roman"/>
        <w:color w:val="000000"/>
        <w:sz w:val="23"/>
        <w:szCs w:val="23"/>
      </w:rPr>
    </w:pPr>
  </w:p>
  <w:p w:rsidR="00706D1D" w:rsidRDefault="00D67D7E" w:rsidP="00194D4E">
    <w:pPr>
      <w:pStyle w:val="Stopka"/>
      <w:tabs>
        <w:tab w:val="left" w:pos="2184"/>
      </w:tabs>
    </w:pPr>
    <w:r>
      <w:rPr>
        <w:rFonts w:ascii="Times New Roman" w:hAnsi="Times New Roman" w:cs="Times New Roman"/>
        <w:color w:val="000000"/>
        <w:sz w:val="23"/>
        <w:szCs w:val="23"/>
      </w:rPr>
      <w:tab/>
    </w:r>
  </w:p>
  <w:p w:rsidR="00FD103F" w:rsidRDefault="00D67D7E">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D67D7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D67D7E"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D67D7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2015</w:t>
    </w:r>
  </w:p>
  <w:p w:rsidR="00091D80" w:rsidRDefault="00D67D7E"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D67D7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D67D7E"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D67D7E"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3D65"/>
    <w:multiLevelType w:val="hybridMultilevel"/>
    <w:tmpl w:val="12B870B4"/>
    <w:lvl w:ilvl="0" w:tplc="0422000B">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500F0E"/>
    <w:multiLevelType w:val="hybridMultilevel"/>
    <w:tmpl w:val="6D1EB9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32A3C8C"/>
    <w:multiLevelType w:val="hybridMultilevel"/>
    <w:tmpl w:val="FD3A294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3DA0ECC"/>
    <w:multiLevelType w:val="multilevel"/>
    <w:tmpl w:val="AC281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B452BE"/>
    <w:multiLevelType w:val="hybridMultilevel"/>
    <w:tmpl w:val="286E8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C5731D1"/>
    <w:multiLevelType w:val="hybridMultilevel"/>
    <w:tmpl w:val="AF1AF556"/>
    <w:lvl w:ilvl="0" w:tplc="8CEEFE4E">
      <w:start w:val="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DCA4F60"/>
    <w:multiLevelType w:val="hybridMultilevel"/>
    <w:tmpl w:val="C6B6A7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C4266EB"/>
    <w:multiLevelType w:val="hybridMultilevel"/>
    <w:tmpl w:val="44FAB0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37D568F"/>
    <w:multiLevelType w:val="hybridMultilevel"/>
    <w:tmpl w:val="E1C4A174"/>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AED3824"/>
    <w:multiLevelType w:val="hybridMultilevel"/>
    <w:tmpl w:val="754C8480"/>
    <w:lvl w:ilvl="0" w:tplc="35CC61E2">
      <w:start w:val="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32E6391"/>
    <w:multiLevelType w:val="hybridMultilevel"/>
    <w:tmpl w:val="B3CC124C"/>
    <w:lvl w:ilvl="0" w:tplc="7038764C">
      <w:start w:val="2"/>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C836350"/>
    <w:multiLevelType w:val="hybridMultilevel"/>
    <w:tmpl w:val="5FB287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B5F7AE6"/>
    <w:multiLevelType w:val="hybridMultilevel"/>
    <w:tmpl w:val="628867B2"/>
    <w:lvl w:ilvl="0" w:tplc="9B72D4D0">
      <w:start w:val="3"/>
      <w:numFmt w:val="bullet"/>
      <w:lvlText w:val="—"/>
      <w:lvlJc w:val="left"/>
      <w:pPr>
        <w:ind w:left="720" w:hanging="360"/>
      </w:pPr>
      <w:rPr>
        <w:rFonts w:ascii="Calibri" w:eastAsiaTheme="minorEastAsia" w:hAnsi="Calibri" w:cstheme="minorBid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9"/>
  </w:num>
  <w:num w:numId="6">
    <w:abstractNumId w:val="7"/>
  </w:num>
  <w:num w:numId="7">
    <w:abstractNumId w:val="0"/>
  </w:num>
  <w:num w:numId="8">
    <w:abstractNumId w:val="10"/>
  </w:num>
  <w:num w:numId="9">
    <w:abstractNumId w:val="11"/>
  </w:num>
  <w:num w:numId="10">
    <w:abstractNumId w:val="2"/>
  </w:num>
  <w:num w:numId="11">
    <w:abstractNumId w:val="1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visionView w:insDel="0" w:formatting="0"/>
  <w:defaultTabStop w:val="708"/>
  <w:hyphenationZone w:val="425"/>
  <w:characterSpacingControl w:val="doNotCompress"/>
  <w:savePreviewPicture/>
  <w:compat/>
  <w:rsids>
    <w:rsidRoot w:val="00D67D7E"/>
    <w:rsid w:val="00006ABB"/>
    <w:rsid w:val="0012120C"/>
    <w:rsid w:val="001328ED"/>
    <w:rsid w:val="0017500A"/>
    <w:rsid w:val="002421ED"/>
    <w:rsid w:val="00252224"/>
    <w:rsid w:val="00300854"/>
    <w:rsid w:val="00316C60"/>
    <w:rsid w:val="006B6B77"/>
    <w:rsid w:val="0081206B"/>
    <w:rsid w:val="009177C1"/>
    <w:rsid w:val="00A55A4D"/>
    <w:rsid w:val="00C14503"/>
    <w:rsid w:val="00D67D7E"/>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7D7E"/>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67D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7D7E"/>
  </w:style>
  <w:style w:type="paragraph" w:styleId="Bezodstpw">
    <w:name w:val="No Spacing"/>
    <w:uiPriority w:val="1"/>
    <w:qFormat/>
    <w:rsid w:val="00D67D7E"/>
    <w:pPr>
      <w:ind w:left="0" w:firstLine="0"/>
    </w:pPr>
  </w:style>
  <w:style w:type="paragraph" w:styleId="Tekstpodstawowywcity">
    <w:name w:val="Body Text Indent"/>
    <w:basedOn w:val="Normalny"/>
    <w:link w:val="TekstpodstawowywcityZnak"/>
    <w:semiHidden/>
    <w:rsid w:val="00D67D7E"/>
    <w:pPr>
      <w:spacing w:after="0" w:line="240" w:lineRule="auto"/>
      <w:ind w:firstLine="567"/>
      <w:jc w:val="both"/>
    </w:pPr>
    <w:rPr>
      <w:rFonts w:ascii="Times New Roman" w:eastAsia="Times New Roman" w:hAnsi="Times New Roman" w:cs="Times New Roman"/>
      <w:sz w:val="24"/>
      <w:szCs w:val="24"/>
      <w:lang w:val="uk-UA" w:eastAsia="ru-RU"/>
    </w:rPr>
  </w:style>
  <w:style w:type="character" w:customStyle="1" w:styleId="TekstpodstawowywcityZnak">
    <w:name w:val="Tekst podstawowy wcięty Znak"/>
    <w:basedOn w:val="Domylnaczcionkaakapitu"/>
    <w:link w:val="Tekstpodstawowywcity"/>
    <w:semiHidden/>
    <w:rsid w:val="00D67D7E"/>
    <w:rPr>
      <w:rFonts w:ascii="Times New Roman" w:eastAsia="Times New Roman" w:hAnsi="Times New Roman" w:cs="Times New Roman"/>
      <w:sz w:val="24"/>
      <w:szCs w:val="24"/>
      <w:lang w:val="uk-UA" w:eastAsia="ru-RU"/>
    </w:rPr>
  </w:style>
  <w:style w:type="paragraph" w:customStyle="1" w:styleId="Normal">
    <w:name w:val="Normal"/>
    <w:rsid w:val="00D67D7E"/>
    <w:pPr>
      <w:ind w:left="0" w:firstLine="0"/>
      <w:jc w:val="both"/>
    </w:pPr>
    <w:rPr>
      <w:rFonts w:ascii="Times New Roman" w:eastAsia="Times New Roman" w:hAnsi="Times New Roman" w:cs="Times New Roman"/>
      <w:sz w:val="28"/>
      <w:szCs w:val="20"/>
      <w:lang w:eastAsia="ru-RU"/>
    </w:rPr>
  </w:style>
  <w:style w:type="paragraph" w:customStyle="1" w:styleId="Standardowy-UA">
    <w:name w:val="Standardowy-UA"/>
    <w:basedOn w:val="Normalny"/>
    <w:rsid w:val="00D67D7E"/>
    <w:pPr>
      <w:spacing w:after="0" w:line="240" w:lineRule="auto"/>
      <w:jc w:val="both"/>
    </w:pPr>
    <w:rPr>
      <w:rFonts w:ascii="Times New Roman Ukr" w:eastAsia="Times New Roman" w:hAnsi="Times New Roman Ukr" w:cs="Times New Roman"/>
      <w:sz w:val="28"/>
      <w:szCs w:val="20"/>
      <w:lang w:eastAsia="ru-RU"/>
    </w:rPr>
  </w:style>
  <w:style w:type="character" w:styleId="Hipercze">
    <w:name w:val="Hyperlink"/>
    <w:basedOn w:val="Domylnaczcionkaakapitu"/>
    <w:uiPriority w:val="99"/>
    <w:unhideWhenUsed/>
    <w:rsid w:val="00D67D7E"/>
    <w:rPr>
      <w:rFonts w:ascii="Arial" w:hAnsi="Arial" w:cs="Arial" w:hint="default"/>
      <w:b w:val="0"/>
      <w:bCs w:val="0"/>
      <w:color w:val="980C0F"/>
      <w:sz w:val="18"/>
      <w:szCs w:val="18"/>
      <w:u w:val="single"/>
    </w:rPr>
  </w:style>
  <w:style w:type="paragraph" w:styleId="Tekstpodstawowy">
    <w:name w:val="Body Text"/>
    <w:basedOn w:val="Normalny"/>
    <w:link w:val="TekstpodstawowyZnak"/>
    <w:unhideWhenUsed/>
    <w:rsid w:val="00D67D7E"/>
    <w:pPr>
      <w:spacing w:after="120" w:line="240" w:lineRule="auto"/>
      <w:ind w:left="1434" w:hanging="357"/>
    </w:pPr>
    <w:rPr>
      <w:rFonts w:ascii="Calibri" w:eastAsia="Calibri" w:hAnsi="Calibri" w:cs="Times New Roman"/>
    </w:rPr>
  </w:style>
  <w:style w:type="character" w:customStyle="1" w:styleId="TekstpodstawowyZnak">
    <w:name w:val="Tekst podstawowy Znak"/>
    <w:basedOn w:val="Domylnaczcionkaakapitu"/>
    <w:link w:val="Tekstpodstawowy"/>
    <w:rsid w:val="00D67D7E"/>
    <w:rPr>
      <w:rFonts w:ascii="Calibri" w:eastAsia="Calibri" w:hAnsi="Calibri" w:cs="Times New Roman"/>
    </w:rPr>
  </w:style>
  <w:style w:type="paragraph" w:customStyle="1" w:styleId="Standard">
    <w:name w:val="Standard"/>
    <w:rsid w:val="00D67D7E"/>
    <w:pPr>
      <w:widowControl w:val="0"/>
      <w:suppressAutoHyphens/>
      <w:autoSpaceDN w:val="0"/>
      <w:ind w:left="0" w:firstLine="0"/>
      <w:textAlignment w:val="baseline"/>
    </w:pPr>
    <w:rPr>
      <w:rFonts w:ascii="Liberation Serif" w:eastAsia="SimSun" w:hAnsi="Liberation Serif" w:cs="Mangal"/>
      <w:kern w:val="3"/>
      <w:sz w:val="24"/>
      <w:szCs w:val="24"/>
      <w:lang w:val="ru-RU" w:eastAsia="zh-CN" w:bidi="hi-IN"/>
    </w:rPr>
  </w:style>
  <w:style w:type="paragraph" w:customStyle="1" w:styleId="Textbody">
    <w:name w:val="Text body"/>
    <w:basedOn w:val="Standard"/>
    <w:rsid w:val="00D67D7E"/>
    <w:pPr>
      <w:spacing w:after="140" w:line="288" w:lineRule="auto"/>
    </w:pPr>
  </w:style>
  <w:style w:type="character" w:customStyle="1" w:styleId="apple-converted-space">
    <w:name w:val="apple-converted-space"/>
    <w:basedOn w:val="Domylnaczcionkaakapitu"/>
    <w:rsid w:val="00D67D7E"/>
  </w:style>
  <w:style w:type="paragraph" w:styleId="Akapitzlist">
    <w:name w:val="List Paragraph"/>
    <w:basedOn w:val="Normalny"/>
    <w:uiPriority w:val="34"/>
    <w:qFormat/>
    <w:rsid w:val="00D67D7E"/>
    <w:pPr>
      <w:widowControl w:val="0"/>
      <w:suppressAutoHyphens/>
      <w:autoSpaceDN w:val="0"/>
      <w:spacing w:after="0" w:line="240" w:lineRule="auto"/>
      <w:ind w:left="720"/>
      <w:textAlignment w:val="baseline"/>
    </w:pPr>
    <w:rPr>
      <w:rFonts w:ascii="Times New Roman" w:eastAsia="SimSun" w:hAnsi="Times New Roman" w:cs="Mangal"/>
      <w:kern w:val="3"/>
      <w:sz w:val="24"/>
      <w:szCs w:val="21"/>
      <w:lang w:eastAsia="zh-CN" w:bidi="hi-IN"/>
    </w:rPr>
  </w:style>
  <w:style w:type="paragraph" w:customStyle="1" w:styleId="NormalnyWeb1">
    <w:name w:val="Normalny (Web)1"/>
    <w:basedOn w:val="Normalny"/>
    <w:rsid w:val="00D67D7E"/>
    <w:pPr>
      <w:autoSpaceDN w:val="0"/>
      <w:spacing w:before="100" w:after="100" w:line="240" w:lineRule="auto"/>
    </w:pPr>
    <w:rPr>
      <w:rFonts w:ascii="Times New Roman" w:eastAsia="Times New Roman" w:hAnsi="Times New Roman" w:cs="Times New Roman"/>
      <w:sz w:val="24"/>
      <w:szCs w:val="24"/>
      <w:lang w:eastAsia="pl-PL"/>
    </w:rPr>
  </w:style>
  <w:style w:type="paragraph" w:customStyle="1" w:styleId="Default">
    <w:name w:val="Default"/>
    <w:rsid w:val="00D67D7E"/>
    <w:pPr>
      <w:autoSpaceDE w:val="0"/>
      <w:autoSpaceDN w:val="0"/>
      <w:ind w:left="0" w:firstLine="0"/>
    </w:pPr>
    <w:rPr>
      <w:rFonts w:ascii="Times New Roman" w:eastAsia="SimSun" w:hAnsi="Times New Roman" w:cs="Times New Roman"/>
      <w:color w:val="000000"/>
      <w:sz w:val="24"/>
      <w:szCs w:val="24"/>
      <w:lang w:val="uk-UA" w:eastAsia="zh-CN"/>
    </w:rPr>
  </w:style>
  <w:style w:type="paragraph" w:customStyle="1" w:styleId="Domylnie">
    <w:name w:val="Domyślnie"/>
    <w:rsid w:val="00D67D7E"/>
    <w:pPr>
      <w:tabs>
        <w:tab w:val="left" w:pos="708"/>
      </w:tabs>
      <w:suppressAutoHyphens/>
      <w:spacing w:after="200" w:line="276" w:lineRule="auto"/>
      <w:ind w:left="0" w:firstLine="0"/>
    </w:pPr>
    <w:rPr>
      <w:rFonts w:ascii="Calibri" w:eastAsia="SimSun" w:hAnsi="Calibri"/>
      <w:color w:val="00000A"/>
      <w:lang w:val="es-ES" w:eastAsia="ja-JP"/>
    </w:rPr>
  </w:style>
  <w:style w:type="paragraph" w:styleId="NormalnyWeb">
    <w:name w:val="Normal (Web)"/>
    <w:basedOn w:val="Normalny"/>
    <w:uiPriority w:val="99"/>
    <w:unhideWhenUsed/>
    <w:rsid w:val="00D67D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Nagwek">
    <w:name w:val="header"/>
    <w:basedOn w:val="Normalny"/>
    <w:link w:val="NagwekZnak"/>
    <w:uiPriority w:val="99"/>
    <w:unhideWhenUsed/>
    <w:rsid w:val="00D67D7E"/>
    <w:pPr>
      <w:tabs>
        <w:tab w:val="center" w:pos="4819"/>
        <w:tab w:val="right" w:pos="9639"/>
      </w:tabs>
      <w:spacing w:after="0" w:line="240" w:lineRule="auto"/>
    </w:pPr>
    <w:rPr>
      <w:rFonts w:eastAsiaTheme="minorEastAsia"/>
      <w:lang w:val="es-ES" w:eastAsia="ja-JP"/>
    </w:rPr>
  </w:style>
  <w:style w:type="character" w:customStyle="1" w:styleId="NagwekZnak">
    <w:name w:val="Nagłówek Znak"/>
    <w:basedOn w:val="Domylnaczcionkaakapitu"/>
    <w:link w:val="Nagwek"/>
    <w:uiPriority w:val="99"/>
    <w:rsid w:val="00D67D7E"/>
    <w:rPr>
      <w:rFonts w:eastAsiaTheme="minorEastAsia"/>
      <w:lang w:val="es-ES" w:eastAsia="ja-JP"/>
    </w:rPr>
  </w:style>
  <w:style w:type="character" w:styleId="Uwydatnienie">
    <w:name w:val="Emphasis"/>
    <w:basedOn w:val="Domylnaczcionkaakapitu"/>
    <w:uiPriority w:val="20"/>
    <w:qFormat/>
    <w:rsid w:val="00D67D7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libases.umcs.lublin.pl/cgi-bin/expertus.exe?KAT=c%3A%5Cexpertus%5Cpar%5C&amp;FST=data.fst&amp;FDT=data.fdt&amp;ekran=ISO&amp;lnkmsk=2&amp;cond=AND&amp;mask=2&amp;F_00=06&amp;V_00=Nazwy+warto%B6ci+studia+leksykalno-semantyczne+red+Jerzy+Bartmi%F1ski+Ma%B3gorzat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17027</Words>
  <Characters>102167</Characters>
  <Application>Microsoft Office Word</Application>
  <DocSecurity>0</DocSecurity>
  <Lines>851</Lines>
  <Paragraphs>237</Paragraphs>
  <ScaleCrop>false</ScaleCrop>
  <Company/>
  <LinksUpToDate>false</LinksUpToDate>
  <CharactersWithSpaces>118957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2020-06-10T13:30:00Z</dcterms:created>
  <dcterms:modified xsi:type="dcterms:W3CDTF">2020-06-10T13:38:00Z</dcterms:modified>
</cp:coreProperties>
</file>